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632" w:type="dxa"/>
        <w:tblInd w:w="-714" w:type="dxa"/>
        <w:tblLook w:val="04A0" w:firstRow="1" w:lastRow="0" w:firstColumn="1" w:lastColumn="0" w:noHBand="0" w:noVBand="1"/>
      </w:tblPr>
      <w:tblGrid>
        <w:gridCol w:w="3256"/>
        <w:gridCol w:w="7376"/>
      </w:tblGrid>
      <w:tr w:rsidR="0083138B" w14:paraId="537037B9" w14:textId="77777777" w:rsidTr="00F17C16">
        <w:tc>
          <w:tcPr>
            <w:tcW w:w="10632" w:type="dxa"/>
            <w:gridSpan w:val="2"/>
          </w:tcPr>
          <w:p w14:paraId="53A60742" w14:textId="77777777" w:rsidR="003A4209" w:rsidRDefault="003A4209" w:rsidP="00BE0D3A">
            <w:pPr>
              <w:spacing w:before="200" w:after="200"/>
              <w:jc w:val="center"/>
              <w:rPr>
                <w:rFonts w:ascii="Arial" w:hAnsi="Arial" w:cs="Arial"/>
                <w:b/>
                <w:sz w:val="24"/>
                <w:szCs w:val="24"/>
              </w:rPr>
            </w:pPr>
            <w:r>
              <w:rPr>
                <w:rFonts w:ascii="Arial" w:hAnsi="Arial" w:cs="Arial"/>
                <w:b/>
                <w:sz w:val="24"/>
                <w:szCs w:val="24"/>
              </w:rPr>
              <w:t>QUARTIER DES VIGNES</w:t>
            </w:r>
          </w:p>
          <w:p w14:paraId="45406BB1" w14:textId="1D3D4C54" w:rsidR="0083138B" w:rsidRPr="006B2BB7" w:rsidRDefault="003A4209" w:rsidP="00BE0D3A">
            <w:pPr>
              <w:spacing w:before="200" w:after="200"/>
              <w:jc w:val="center"/>
              <w:rPr>
                <w:rFonts w:ascii="Arial" w:hAnsi="Arial" w:cs="Arial"/>
                <w:b/>
                <w:sz w:val="24"/>
                <w:szCs w:val="24"/>
              </w:rPr>
            </w:pPr>
            <w:r>
              <w:rPr>
                <w:rFonts w:ascii="Arial" w:hAnsi="Arial" w:cs="Arial"/>
                <w:b/>
                <w:sz w:val="24"/>
                <w:szCs w:val="24"/>
              </w:rPr>
              <w:t>REUNION DE CONCERTATION AVEC LES RIVERAINS SUR LE DEVENIR DE LA PARCELLE</w:t>
            </w:r>
          </w:p>
        </w:tc>
      </w:tr>
      <w:tr w:rsidR="00C21646" w14:paraId="1CDB933B" w14:textId="77777777" w:rsidTr="00F17C16">
        <w:tc>
          <w:tcPr>
            <w:tcW w:w="10632" w:type="dxa"/>
            <w:gridSpan w:val="2"/>
          </w:tcPr>
          <w:p w14:paraId="6234C0F6" w14:textId="0F201E61" w:rsidR="00CE5534" w:rsidRDefault="00CE5534" w:rsidP="00B56815">
            <w:pPr>
              <w:spacing w:before="100" w:after="120"/>
              <w:rPr>
                <w:rFonts w:ascii="Arial" w:hAnsi="Arial" w:cs="Arial"/>
              </w:rPr>
            </w:pPr>
            <w:r w:rsidRPr="00295A7C">
              <w:rPr>
                <w:rFonts w:ascii="Arial" w:hAnsi="Arial" w:cs="Arial"/>
                <w:b/>
                <w:bCs/>
              </w:rPr>
              <w:t>Date et lieu</w:t>
            </w:r>
            <w:r>
              <w:rPr>
                <w:rFonts w:ascii="Arial" w:hAnsi="Arial" w:cs="Arial"/>
              </w:rPr>
              <w:t> :</w:t>
            </w:r>
            <w:r w:rsidR="00A37489">
              <w:rPr>
                <w:rFonts w:ascii="Arial" w:hAnsi="Arial" w:cs="Arial"/>
              </w:rPr>
              <w:t xml:space="preserve"> </w:t>
            </w:r>
            <w:r w:rsidR="003A4209">
              <w:rPr>
                <w:rFonts w:ascii="Arial" w:hAnsi="Arial" w:cs="Arial"/>
              </w:rPr>
              <w:t>mercredi 26 février 2025 – 14 h – près de la parcelle et salle de l’ancienne mairie</w:t>
            </w:r>
          </w:p>
        </w:tc>
      </w:tr>
      <w:tr w:rsidR="006B2BB7" w14:paraId="1990F999" w14:textId="77777777" w:rsidTr="00F17C16">
        <w:tc>
          <w:tcPr>
            <w:tcW w:w="10632" w:type="dxa"/>
            <w:gridSpan w:val="2"/>
          </w:tcPr>
          <w:p w14:paraId="03EBD1B0" w14:textId="140A2B7C" w:rsidR="00295A7C" w:rsidRDefault="00693E70" w:rsidP="00295A7C">
            <w:pPr>
              <w:rPr>
                <w:rFonts w:ascii="Arial" w:hAnsi="Arial" w:cs="Arial"/>
              </w:rPr>
            </w:pPr>
            <w:r>
              <w:rPr>
                <w:rFonts w:ascii="Arial" w:hAnsi="Arial" w:cs="Arial"/>
                <w:b/>
                <w:bCs/>
              </w:rPr>
              <w:t>Elus p</w:t>
            </w:r>
            <w:r w:rsidR="00F62C37" w:rsidRPr="00295A7C">
              <w:rPr>
                <w:rFonts w:ascii="Arial" w:hAnsi="Arial" w:cs="Arial"/>
                <w:b/>
                <w:bCs/>
              </w:rPr>
              <w:t>résents</w:t>
            </w:r>
            <w:r w:rsidR="006B2BB7">
              <w:rPr>
                <w:rFonts w:ascii="Arial" w:hAnsi="Arial" w:cs="Arial"/>
              </w:rPr>
              <w:t xml:space="preserve"> : </w:t>
            </w:r>
            <w:r w:rsidRPr="00295A7C">
              <w:rPr>
                <w:rFonts w:ascii="Arial" w:hAnsi="Arial" w:cs="Arial"/>
              </w:rPr>
              <w:t>B</w:t>
            </w:r>
            <w:r>
              <w:rPr>
                <w:rFonts w:ascii="Arial" w:hAnsi="Arial" w:cs="Arial"/>
              </w:rPr>
              <w:t>énédicte</w:t>
            </w:r>
            <w:r w:rsidRPr="00295A7C">
              <w:rPr>
                <w:rFonts w:ascii="Arial" w:hAnsi="Arial" w:cs="Arial"/>
              </w:rPr>
              <w:t xml:space="preserve"> Lanes</w:t>
            </w:r>
            <w:r>
              <w:rPr>
                <w:rFonts w:ascii="Arial" w:hAnsi="Arial" w:cs="Arial"/>
              </w:rPr>
              <w:t>,</w:t>
            </w:r>
            <w:r w:rsidRPr="004C0F40">
              <w:rPr>
                <w:rFonts w:ascii="Arial" w:hAnsi="Arial" w:cs="Arial"/>
              </w:rPr>
              <w:t xml:space="preserve"> </w:t>
            </w:r>
            <w:r>
              <w:rPr>
                <w:rFonts w:ascii="Arial" w:hAnsi="Arial" w:cs="Arial"/>
              </w:rPr>
              <w:t xml:space="preserve">Jean Treil, </w:t>
            </w:r>
            <w:r w:rsidR="00362C74" w:rsidRPr="004C0F40">
              <w:rPr>
                <w:rFonts w:ascii="Arial" w:hAnsi="Arial" w:cs="Arial"/>
              </w:rPr>
              <w:t>P</w:t>
            </w:r>
            <w:r w:rsidR="00362C74">
              <w:rPr>
                <w:rFonts w:ascii="Arial" w:hAnsi="Arial" w:cs="Arial"/>
              </w:rPr>
              <w:t>atrick</w:t>
            </w:r>
            <w:r w:rsidR="00362C74" w:rsidRPr="004C0F40">
              <w:rPr>
                <w:rFonts w:ascii="Arial" w:hAnsi="Arial" w:cs="Arial"/>
              </w:rPr>
              <w:t xml:space="preserve"> Bélivent</w:t>
            </w:r>
            <w:r w:rsidR="00362C74">
              <w:rPr>
                <w:rFonts w:ascii="Arial" w:hAnsi="Arial" w:cs="Arial"/>
              </w:rPr>
              <w:t xml:space="preserve">, </w:t>
            </w:r>
            <w:r>
              <w:rPr>
                <w:rFonts w:ascii="Arial" w:hAnsi="Arial" w:cs="Arial"/>
              </w:rPr>
              <w:t xml:space="preserve">Yann Clément, </w:t>
            </w:r>
            <w:r w:rsidRPr="00295A7C">
              <w:rPr>
                <w:rFonts w:ascii="Arial" w:hAnsi="Arial" w:cs="Arial"/>
              </w:rPr>
              <w:t>A</w:t>
            </w:r>
            <w:r>
              <w:rPr>
                <w:rFonts w:ascii="Arial" w:hAnsi="Arial" w:cs="Arial"/>
              </w:rPr>
              <w:t>gnès</w:t>
            </w:r>
            <w:r w:rsidRPr="00295A7C">
              <w:rPr>
                <w:rFonts w:ascii="Arial" w:hAnsi="Arial" w:cs="Arial"/>
              </w:rPr>
              <w:t xml:space="preserve"> Mauboussin</w:t>
            </w:r>
          </w:p>
          <w:p w14:paraId="33EC2128" w14:textId="6532F322" w:rsidR="003D074C" w:rsidRDefault="003D074C" w:rsidP="00295A7C">
            <w:pPr>
              <w:rPr>
                <w:rFonts w:ascii="Arial" w:hAnsi="Arial" w:cs="Arial"/>
                <w:sz w:val="24"/>
                <w:szCs w:val="24"/>
              </w:rPr>
            </w:pPr>
          </w:p>
          <w:p w14:paraId="6EA65D4E" w14:textId="184CB689" w:rsidR="00693E70" w:rsidRDefault="00693E70" w:rsidP="00295A7C">
            <w:pPr>
              <w:rPr>
                <w:rFonts w:ascii="Arial" w:hAnsi="Arial" w:cs="Arial"/>
              </w:rPr>
            </w:pPr>
            <w:r w:rsidRPr="00693E70">
              <w:rPr>
                <w:rFonts w:ascii="Arial" w:hAnsi="Arial" w:cs="Arial"/>
                <w:b/>
                <w:bCs/>
              </w:rPr>
              <w:t>Cabinet</w:t>
            </w:r>
            <w:r w:rsidR="00A51F62">
              <w:rPr>
                <w:rFonts w:ascii="Arial" w:hAnsi="Arial" w:cs="Arial"/>
                <w:b/>
                <w:bCs/>
              </w:rPr>
              <w:t>s</w:t>
            </w:r>
            <w:r w:rsidRPr="00693E70">
              <w:rPr>
                <w:rFonts w:ascii="Arial" w:hAnsi="Arial" w:cs="Arial"/>
                <w:b/>
                <w:bCs/>
              </w:rPr>
              <w:t xml:space="preserve"> d’études dont le mandataire est l’agence RENDEZ-VOUS</w:t>
            </w:r>
            <w:r>
              <w:rPr>
                <w:rFonts w:ascii="Arial" w:hAnsi="Arial" w:cs="Arial"/>
              </w:rPr>
              <w:t xml:space="preserve"> : Yann </w:t>
            </w:r>
            <w:proofErr w:type="spellStart"/>
            <w:r>
              <w:rPr>
                <w:rFonts w:ascii="Arial" w:hAnsi="Arial" w:cs="Arial"/>
              </w:rPr>
              <w:t>Ouvrieux</w:t>
            </w:r>
            <w:proofErr w:type="spellEnd"/>
            <w:r>
              <w:rPr>
                <w:rFonts w:ascii="Arial" w:hAnsi="Arial" w:cs="Arial"/>
              </w:rPr>
              <w:t xml:space="preserve"> (Rendez-vous), Christophe </w:t>
            </w:r>
            <w:proofErr w:type="spellStart"/>
            <w:r w:rsidR="00675D9E">
              <w:rPr>
                <w:rFonts w:ascii="Arial" w:hAnsi="Arial" w:cs="Arial"/>
              </w:rPr>
              <w:t>Broichot</w:t>
            </w:r>
            <w:proofErr w:type="spellEnd"/>
            <w:r>
              <w:rPr>
                <w:rFonts w:ascii="Arial" w:hAnsi="Arial" w:cs="Arial"/>
              </w:rPr>
              <w:t xml:space="preserve"> (architecte-urbaniste), Guillaume Laizé (paysagiste),</w:t>
            </w:r>
          </w:p>
          <w:p w14:paraId="777729AC" w14:textId="77777777" w:rsidR="00693E70" w:rsidRPr="00693E70" w:rsidRDefault="00693E70" w:rsidP="00295A7C">
            <w:pPr>
              <w:rPr>
                <w:rFonts w:ascii="Arial" w:hAnsi="Arial" w:cs="Arial"/>
              </w:rPr>
            </w:pPr>
          </w:p>
          <w:p w14:paraId="6E5545A7" w14:textId="6A072391" w:rsidR="00012226" w:rsidRDefault="00693E70" w:rsidP="003D074C">
            <w:pPr>
              <w:rPr>
                <w:rFonts w:ascii="Arial" w:hAnsi="Arial" w:cs="Arial"/>
                <w:sz w:val="24"/>
                <w:szCs w:val="24"/>
              </w:rPr>
            </w:pPr>
            <w:r>
              <w:rPr>
                <w:rFonts w:ascii="Arial" w:hAnsi="Arial" w:cs="Arial"/>
                <w:b/>
                <w:bCs/>
              </w:rPr>
              <w:t>Environ 2</w:t>
            </w:r>
            <w:r w:rsidR="00A51F62">
              <w:rPr>
                <w:rFonts w:ascii="Arial" w:hAnsi="Arial" w:cs="Arial"/>
                <w:b/>
                <w:bCs/>
              </w:rPr>
              <w:t>0</w:t>
            </w:r>
            <w:r>
              <w:rPr>
                <w:rFonts w:ascii="Arial" w:hAnsi="Arial" w:cs="Arial"/>
                <w:b/>
                <w:bCs/>
              </w:rPr>
              <w:t xml:space="preserve"> personnes présentes</w:t>
            </w:r>
          </w:p>
          <w:p w14:paraId="2EAC0D8F" w14:textId="5157EB4C" w:rsidR="006B2BB7" w:rsidRDefault="006B2BB7" w:rsidP="00012226">
            <w:pPr>
              <w:rPr>
                <w:rFonts w:ascii="Arial" w:hAnsi="Arial" w:cs="Arial"/>
              </w:rPr>
            </w:pPr>
          </w:p>
        </w:tc>
      </w:tr>
      <w:tr w:rsidR="00693E70" w14:paraId="19C72F06" w14:textId="77777777" w:rsidTr="00F17C16">
        <w:tc>
          <w:tcPr>
            <w:tcW w:w="10632" w:type="dxa"/>
            <w:gridSpan w:val="2"/>
          </w:tcPr>
          <w:p w14:paraId="02A8B8A1" w14:textId="261ECBDA" w:rsidR="00693E70" w:rsidRDefault="00693E70" w:rsidP="00295A7C">
            <w:pPr>
              <w:rPr>
                <w:rFonts w:ascii="Arial" w:hAnsi="Arial" w:cs="Arial"/>
              </w:rPr>
            </w:pPr>
            <w:r w:rsidRPr="009068FE">
              <w:rPr>
                <w:rFonts w:ascii="Arial" w:hAnsi="Arial" w:cs="Arial"/>
                <w:u w:val="single"/>
              </w:rPr>
              <w:t>Historique du projet</w:t>
            </w:r>
          </w:p>
          <w:p w14:paraId="50C3BB4C" w14:textId="05A07393" w:rsidR="00693E70" w:rsidRDefault="00693E70" w:rsidP="009504D3">
            <w:pPr>
              <w:spacing w:before="120"/>
              <w:jc w:val="both"/>
              <w:rPr>
                <w:rFonts w:ascii="Arial" w:hAnsi="Arial" w:cs="Arial"/>
              </w:rPr>
            </w:pPr>
            <w:r>
              <w:rPr>
                <w:rFonts w:ascii="Arial" w:hAnsi="Arial" w:cs="Arial"/>
              </w:rPr>
              <w:t xml:space="preserve">La commune de Douelle a </w:t>
            </w:r>
            <w:r w:rsidR="00675D9E">
              <w:rPr>
                <w:rFonts w:ascii="Arial" w:hAnsi="Arial" w:cs="Arial"/>
              </w:rPr>
              <w:t>voté l’acquisition</w:t>
            </w:r>
            <w:r>
              <w:rPr>
                <w:rFonts w:ascii="Arial" w:hAnsi="Arial" w:cs="Arial"/>
              </w:rPr>
              <w:t xml:space="preserve"> en 2021 via l’établissement public foncier Occitanie (EPFO) la parcelle de vigne </w:t>
            </w:r>
            <w:r w:rsidR="00D574BE">
              <w:rPr>
                <w:rFonts w:ascii="Arial" w:hAnsi="Arial" w:cs="Arial"/>
              </w:rPr>
              <w:t xml:space="preserve">(superficie : entre 2 500 et 3 000 m²) </w:t>
            </w:r>
            <w:r>
              <w:rPr>
                <w:rFonts w:ascii="Arial" w:hAnsi="Arial" w:cs="Arial"/>
              </w:rPr>
              <w:t xml:space="preserve">située en centre-bourg au-dessus du « théâtre de verdure », entre la rue et la place du Barry et </w:t>
            </w:r>
            <w:r w:rsidR="00675D9E">
              <w:rPr>
                <w:rFonts w:ascii="Arial" w:hAnsi="Arial" w:cs="Arial"/>
              </w:rPr>
              <w:t xml:space="preserve">le </w:t>
            </w:r>
            <w:proofErr w:type="spellStart"/>
            <w:r w:rsidR="00675D9E">
              <w:rPr>
                <w:rFonts w:ascii="Arial" w:hAnsi="Arial" w:cs="Arial"/>
              </w:rPr>
              <w:t>caminol</w:t>
            </w:r>
            <w:proofErr w:type="spellEnd"/>
            <w:r w:rsidR="00675D9E">
              <w:rPr>
                <w:rFonts w:ascii="Arial" w:hAnsi="Arial" w:cs="Arial"/>
              </w:rPr>
              <w:t xml:space="preserve"> du Mas de </w:t>
            </w:r>
            <w:proofErr w:type="spellStart"/>
            <w:r w:rsidR="00675D9E">
              <w:rPr>
                <w:rFonts w:ascii="Arial" w:hAnsi="Arial" w:cs="Arial"/>
              </w:rPr>
              <w:t>Laurié</w:t>
            </w:r>
            <w:proofErr w:type="spellEnd"/>
            <w:r w:rsidR="00FF099D">
              <w:rPr>
                <w:rFonts w:ascii="Arial" w:hAnsi="Arial" w:cs="Arial"/>
              </w:rPr>
              <w:t>, et qui était mise en vente.</w:t>
            </w:r>
          </w:p>
          <w:p w14:paraId="1194DA33" w14:textId="24729E4C" w:rsidR="00FF099D" w:rsidRDefault="00693E70" w:rsidP="009504D3">
            <w:pPr>
              <w:spacing w:before="120"/>
              <w:jc w:val="both"/>
              <w:rPr>
                <w:rFonts w:ascii="Arial" w:hAnsi="Arial" w:cs="Arial"/>
              </w:rPr>
            </w:pPr>
            <w:r>
              <w:rPr>
                <w:rFonts w:ascii="Arial" w:hAnsi="Arial" w:cs="Arial"/>
              </w:rPr>
              <w:t>Cet achat a été motivé par le fait que cette parcelle est constructible, bien qu</w:t>
            </w:r>
            <w:r w:rsidR="002E7506">
              <w:rPr>
                <w:rFonts w:ascii="Arial" w:hAnsi="Arial" w:cs="Arial"/>
              </w:rPr>
              <w:t xml:space="preserve">e complètement </w:t>
            </w:r>
            <w:r>
              <w:rPr>
                <w:rFonts w:ascii="Arial" w:hAnsi="Arial" w:cs="Arial"/>
              </w:rPr>
              <w:t>enclavée</w:t>
            </w:r>
            <w:r w:rsidR="002E7506">
              <w:rPr>
                <w:rFonts w:ascii="Arial" w:hAnsi="Arial" w:cs="Arial"/>
              </w:rPr>
              <w:t xml:space="preserve"> (seulement 2 accès</w:t>
            </w:r>
            <w:r w:rsidR="00421D1A">
              <w:rPr>
                <w:rFonts w:ascii="Arial" w:hAnsi="Arial" w:cs="Arial"/>
              </w:rPr>
              <w:t xml:space="preserve"> </w:t>
            </w:r>
            <w:r w:rsidR="0016213F">
              <w:rPr>
                <w:rFonts w:ascii="Arial" w:hAnsi="Arial" w:cs="Arial"/>
              </w:rPr>
              <w:t xml:space="preserve">piétons </w:t>
            </w:r>
            <w:r w:rsidR="00421D1A">
              <w:rPr>
                <w:rFonts w:ascii="Arial" w:hAnsi="Arial" w:cs="Arial"/>
              </w:rPr>
              <w:t>très restreints)</w:t>
            </w:r>
            <w:r>
              <w:rPr>
                <w:rFonts w:ascii="Arial" w:hAnsi="Arial" w:cs="Arial"/>
              </w:rPr>
              <w:t xml:space="preserve">, et aurait pu être acquise par des promoteurs </w:t>
            </w:r>
            <w:r w:rsidR="00421D1A">
              <w:rPr>
                <w:rFonts w:ascii="Arial" w:hAnsi="Arial" w:cs="Arial"/>
              </w:rPr>
              <w:t xml:space="preserve">avec des projets </w:t>
            </w:r>
            <w:r w:rsidR="0016213F">
              <w:rPr>
                <w:rFonts w:ascii="Arial" w:hAnsi="Arial" w:cs="Arial"/>
              </w:rPr>
              <w:t xml:space="preserve">de construction </w:t>
            </w:r>
            <w:r w:rsidR="00421D1A">
              <w:rPr>
                <w:rFonts w:ascii="Arial" w:hAnsi="Arial" w:cs="Arial"/>
              </w:rPr>
              <w:t>sur lesquels il aurait été difficile de négocier</w:t>
            </w:r>
            <w:r>
              <w:rPr>
                <w:rFonts w:ascii="Arial" w:hAnsi="Arial" w:cs="Arial"/>
              </w:rPr>
              <w:t xml:space="preserve">. Il a semblé à l’équipe municipale qu’il ne fallait pas </w:t>
            </w:r>
            <w:r w:rsidR="00FF099D">
              <w:rPr>
                <w:rFonts w:ascii="Arial" w:hAnsi="Arial" w:cs="Arial"/>
              </w:rPr>
              <w:t>laisser s’échapper ce terrain stratégiquement placé, en plein centre-bourg, et qu’un projet d’aménagement au bénéfice à la fois des riverains et de la commune devait être réfléchi.</w:t>
            </w:r>
          </w:p>
          <w:p w14:paraId="4E0D48A6" w14:textId="3B801B56" w:rsidR="00FF099D" w:rsidRDefault="00FF099D" w:rsidP="00295A7C">
            <w:pPr>
              <w:rPr>
                <w:rFonts w:ascii="Arial" w:hAnsi="Arial" w:cs="Arial"/>
              </w:rPr>
            </w:pPr>
          </w:p>
          <w:p w14:paraId="3CA57920" w14:textId="6959B619" w:rsidR="009068FE" w:rsidRPr="009068FE" w:rsidRDefault="009068FE" w:rsidP="00295A7C">
            <w:pPr>
              <w:rPr>
                <w:rFonts w:ascii="Arial" w:hAnsi="Arial" w:cs="Arial"/>
                <w:u w:val="single"/>
              </w:rPr>
            </w:pPr>
            <w:r w:rsidRPr="009068FE">
              <w:rPr>
                <w:rFonts w:ascii="Arial" w:hAnsi="Arial" w:cs="Arial"/>
                <w:u w:val="single"/>
              </w:rPr>
              <w:t>Le groupement retenu</w:t>
            </w:r>
          </w:p>
          <w:p w14:paraId="6AADB815" w14:textId="7E8E8937" w:rsidR="00693E70" w:rsidRDefault="00FF099D" w:rsidP="009504D3">
            <w:pPr>
              <w:spacing w:before="120"/>
              <w:jc w:val="both"/>
              <w:rPr>
                <w:rFonts w:ascii="Arial" w:hAnsi="Arial" w:cs="Arial"/>
              </w:rPr>
            </w:pPr>
            <w:r>
              <w:rPr>
                <w:rFonts w:ascii="Arial" w:hAnsi="Arial" w:cs="Arial"/>
              </w:rPr>
              <w:t>Un appel d’offres a été lancé pour choisir un cabinet d’études associant plusieurs disciplines complémentaires</w:t>
            </w:r>
            <w:r w:rsidR="009068FE">
              <w:rPr>
                <w:rFonts w:ascii="Arial" w:hAnsi="Arial" w:cs="Arial"/>
              </w:rPr>
              <w:t xml:space="preserve"> (urbanisme, environnement, </w:t>
            </w:r>
            <w:r w:rsidR="00211ADE">
              <w:rPr>
                <w:rFonts w:ascii="Arial" w:hAnsi="Arial" w:cs="Arial"/>
              </w:rPr>
              <w:t>architecture</w:t>
            </w:r>
            <w:r w:rsidR="009068FE">
              <w:rPr>
                <w:rFonts w:ascii="Arial" w:hAnsi="Arial" w:cs="Arial"/>
              </w:rPr>
              <w:t>)</w:t>
            </w:r>
            <w:r>
              <w:rPr>
                <w:rFonts w:ascii="Arial" w:hAnsi="Arial" w:cs="Arial"/>
              </w:rPr>
              <w:t xml:space="preserve"> : la commande est de proposer une ou plusieurs stratégies d’aménagement. Trois offres ont été reçues et c’est celle du groupement Rendez-vous/ </w:t>
            </w:r>
            <w:proofErr w:type="spellStart"/>
            <w:r>
              <w:rPr>
                <w:rFonts w:ascii="Arial" w:hAnsi="Arial" w:cs="Arial"/>
              </w:rPr>
              <w:t>Broichot</w:t>
            </w:r>
            <w:proofErr w:type="spellEnd"/>
            <w:r>
              <w:rPr>
                <w:rFonts w:ascii="Arial" w:hAnsi="Arial" w:cs="Arial"/>
              </w:rPr>
              <w:t>/ Palimpseste qui a été retenue.</w:t>
            </w:r>
          </w:p>
          <w:p w14:paraId="4588EA3D" w14:textId="03DFCB1F" w:rsidR="00FF099D" w:rsidRDefault="00FF099D" w:rsidP="009504D3">
            <w:pPr>
              <w:spacing w:before="120"/>
              <w:jc w:val="both"/>
              <w:rPr>
                <w:rFonts w:ascii="Arial" w:hAnsi="Arial" w:cs="Arial"/>
              </w:rPr>
            </w:pPr>
            <w:r>
              <w:rPr>
                <w:rFonts w:ascii="Arial" w:hAnsi="Arial" w:cs="Arial"/>
              </w:rPr>
              <w:t xml:space="preserve">Ce </w:t>
            </w:r>
            <w:r w:rsidR="009068FE">
              <w:rPr>
                <w:rFonts w:ascii="Arial" w:hAnsi="Arial" w:cs="Arial"/>
              </w:rPr>
              <w:t>groupement</w:t>
            </w:r>
            <w:r>
              <w:rPr>
                <w:rFonts w:ascii="Arial" w:hAnsi="Arial" w:cs="Arial"/>
              </w:rPr>
              <w:t xml:space="preserve"> </w:t>
            </w:r>
            <w:r w:rsidR="009068FE">
              <w:rPr>
                <w:rFonts w:ascii="Arial" w:hAnsi="Arial" w:cs="Arial"/>
              </w:rPr>
              <w:t>est celui qui avait été retenu en son temps pour</w:t>
            </w:r>
            <w:r>
              <w:rPr>
                <w:rFonts w:ascii="Arial" w:hAnsi="Arial" w:cs="Arial"/>
              </w:rPr>
              <w:t xml:space="preserve"> l’aménagement de la rue des Tonneliers ; il connaît donc le village et Guillaume Laizé avait également </w:t>
            </w:r>
            <w:r w:rsidR="009068FE">
              <w:rPr>
                <w:rFonts w:ascii="Arial" w:hAnsi="Arial" w:cs="Arial"/>
              </w:rPr>
              <w:t>remis un projet d’</w:t>
            </w:r>
            <w:r>
              <w:rPr>
                <w:rFonts w:ascii="Arial" w:hAnsi="Arial" w:cs="Arial"/>
              </w:rPr>
              <w:t>étude pour la rue de l’Eglise, mais qui est toujours dans les cartons du fait d’autres priorités qui se sont fait jour.</w:t>
            </w:r>
          </w:p>
          <w:p w14:paraId="49D452CD" w14:textId="0046DB9D" w:rsidR="009068FE" w:rsidRDefault="009068FE" w:rsidP="00295A7C">
            <w:pPr>
              <w:rPr>
                <w:rFonts w:ascii="Arial" w:hAnsi="Arial" w:cs="Arial"/>
              </w:rPr>
            </w:pPr>
          </w:p>
          <w:p w14:paraId="3963D26E" w14:textId="371742C4" w:rsidR="009068FE" w:rsidRPr="00254016" w:rsidRDefault="009068FE" w:rsidP="00295A7C">
            <w:pPr>
              <w:rPr>
                <w:rFonts w:ascii="Arial" w:hAnsi="Arial" w:cs="Arial"/>
                <w:u w:val="single"/>
              </w:rPr>
            </w:pPr>
            <w:r w:rsidRPr="00254016">
              <w:rPr>
                <w:rFonts w:ascii="Arial" w:hAnsi="Arial" w:cs="Arial"/>
                <w:u w:val="single"/>
              </w:rPr>
              <w:t xml:space="preserve">La commande de la mairie : </w:t>
            </w:r>
            <w:r w:rsidR="0016213F">
              <w:rPr>
                <w:rFonts w:ascii="Arial" w:hAnsi="Arial" w:cs="Arial"/>
                <w:u w:val="single"/>
              </w:rPr>
              <w:t>l’</w:t>
            </w:r>
            <w:r w:rsidRPr="00254016">
              <w:rPr>
                <w:rFonts w:ascii="Arial" w:hAnsi="Arial" w:cs="Arial"/>
                <w:u w:val="single"/>
              </w:rPr>
              <w:t>aménagement urbain du quartier</w:t>
            </w:r>
          </w:p>
          <w:p w14:paraId="436641BB" w14:textId="77777777" w:rsidR="002E7506" w:rsidRDefault="009068FE" w:rsidP="009504D3">
            <w:pPr>
              <w:spacing w:before="120"/>
              <w:jc w:val="both"/>
              <w:rPr>
                <w:rFonts w:ascii="Arial" w:hAnsi="Arial" w:cs="Arial"/>
              </w:rPr>
            </w:pPr>
            <w:r>
              <w:rPr>
                <w:rFonts w:ascii="Arial" w:hAnsi="Arial" w:cs="Arial"/>
              </w:rPr>
              <w:t>L’idée est de réfléchir</w:t>
            </w:r>
            <w:r w:rsidR="002E7506">
              <w:rPr>
                <w:rFonts w:ascii="Arial" w:hAnsi="Arial" w:cs="Arial"/>
              </w:rPr>
              <w:t> :</w:t>
            </w:r>
          </w:p>
          <w:p w14:paraId="6BB5CD19" w14:textId="77777777" w:rsidR="002E7506" w:rsidRDefault="002E7506" w:rsidP="009504D3">
            <w:pPr>
              <w:jc w:val="both"/>
              <w:rPr>
                <w:rFonts w:ascii="Arial" w:hAnsi="Arial" w:cs="Arial"/>
              </w:rPr>
            </w:pPr>
            <w:r>
              <w:rPr>
                <w:rFonts w:ascii="Arial" w:hAnsi="Arial" w:cs="Arial"/>
              </w:rPr>
              <w:t xml:space="preserve">- </w:t>
            </w:r>
            <w:r w:rsidR="009068FE">
              <w:rPr>
                <w:rFonts w:ascii="Arial" w:hAnsi="Arial" w:cs="Arial"/>
              </w:rPr>
              <w:t>aux enjeux de circulation dans le quartier</w:t>
            </w:r>
            <w:r w:rsidR="00254016">
              <w:rPr>
                <w:rFonts w:ascii="Arial" w:hAnsi="Arial" w:cs="Arial"/>
              </w:rPr>
              <w:t xml:space="preserve"> (à la fois automobile et pié</w:t>
            </w:r>
            <w:r>
              <w:rPr>
                <w:rFonts w:ascii="Arial" w:hAnsi="Arial" w:cs="Arial"/>
              </w:rPr>
              <w:t>t</w:t>
            </w:r>
            <w:r w:rsidR="00254016">
              <w:rPr>
                <w:rFonts w:ascii="Arial" w:hAnsi="Arial" w:cs="Arial"/>
              </w:rPr>
              <w:t>onne)</w:t>
            </w:r>
            <w:r w:rsidR="009068FE">
              <w:rPr>
                <w:rFonts w:ascii="Arial" w:hAnsi="Arial" w:cs="Arial"/>
              </w:rPr>
              <w:t>, particulièrement contraint,</w:t>
            </w:r>
          </w:p>
          <w:p w14:paraId="35ACBF9E" w14:textId="77777777" w:rsidR="002E7506" w:rsidRDefault="002E7506" w:rsidP="009504D3">
            <w:pPr>
              <w:jc w:val="both"/>
              <w:rPr>
                <w:rFonts w:ascii="Arial" w:hAnsi="Arial" w:cs="Arial"/>
              </w:rPr>
            </w:pPr>
            <w:r>
              <w:rPr>
                <w:rFonts w:ascii="Arial" w:hAnsi="Arial" w:cs="Arial"/>
              </w:rPr>
              <w:t>-</w:t>
            </w:r>
            <w:r w:rsidR="009068FE">
              <w:rPr>
                <w:rFonts w:ascii="Arial" w:hAnsi="Arial" w:cs="Arial"/>
              </w:rPr>
              <w:t xml:space="preserve"> à la problématique du stationnement,</w:t>
            </w:r>
          </w:p>
          <w:p w14:paraId="5CCD618B" w14:textId="1C55068D" w:rsidR="002E7506" w:rsidRDefault="002E7506" w:rsidP="009504D3">
            <w:pPr>
              <w:jc w:val="both"/>
              <w:rPr>
                <w:rFonts w:ascii="Arial" w:hAnsi="Arial" w:cs="Arial"/>
              </w:rPr>
            </w:pPr>
            <w:r>
              <w:rPr>
                <w:rFonts w:ascii="Arial" w:hAnsi="Arial" w:cs="Arial"/>
              </w:rPr>
              <w:t>-</w:t>
            </w:r>
            <w:r w:rsidR="009068FE">
              <w:rPr>
                <w:rFonts w:ascii="Arial" w:hAnsi="Arial" w:cs="Arial"/>
              </w:rPr>
              <w:t xml:space="preserve"> tout en conservant un espace vert (form</w:t>
            </w:r>
            <w:r w:rsidR="0016213F">
              <w:rPr>
                <w:rFonts w:ascii="Arial" w:hAnsi="Arial" w:cs="Arial"/>
              </w:rPr>
              <w:t>at</w:t>
            </w:r>
            <w:r w:rsidR="009068FE">
              <w:rPr>
                <w:rFonts w:ascii="Arial" w:hAnsi="Arial" w:cs="Arial"/>
              </w:rPr>
              <w:t xml:space="preserve"> à définir)</w:t>
            </w:r>
            <w:r>
              <w:rPr>
                <w:rFonts w:ascii="Arial" w:hAnsi="Arial" w:cs="Arial"/>
              </w:rPr>
              <w:t>,</w:t>
            </w:r>
          </w:p>
          <w:p w14:paraId="68577646" w14:textId="1C8F45B0" w:rsidR="009068FE" w:rsidRDefault="002E7506" w:rsidP="009504D3">
            <w:pPr>
              <w:jc w:val="both"/>
              <w:rPr>
                <w:rFonts w:ascii="Arial" w:hAnsi="Arial" w:cs="Arial"/>
              </w:rPr>
            </w:pPr>
            <w:r>
              <w:rPr>
                <w:rFonts w:ascii="Arial" w:hAnsi="Arial" w:cs="Arial"/>
              </w:rPr>
              <w:t>-</w:t>
            </w:r>
            <w:r w:rsidR="009068FE">
              <w:rPr>
                <w:rFonts w:ascii="Arial" w:hAnsi="Arial" w:cs="Arial"/>
              </w:rPr>
              <w:t xml:space="preserve"> et pourquoi pas construire 3-4 logements réservés à des séniors autonomes qui ne peuvent/veulent plus habiter dans une maison trop grande mais sans pour autant entrer en établissement</w:t>
            </w:r>
            <w:r w:rsidR="0016213F">
              <w:rPr>
                <w:rFonts w:ascii="Arial" w:hAnsi="Arial" w:cs="Arial"/>
              </w:rPr>
              <w:t>, tout en étant à proximité des services (commerces, cabinet médical).</w:t>
            </w:r>
          </w:p>
          <w:p w14:paraId="2A8F3BA2" w14:textId="50E0BF9C" w:rsidR="009068FE" w:rsidRDefault="009068FE" w:rsidP="009504D3">
            <w:pPr>
              <w:spacing w:before="120"/>
              <w:jc w:val="both"/>
              <w:rPr>
                <w:rFonts w:ascii="Arial" w:hAnsi="Arial" w:cs="Arial"/>
              </w:rPr>
            </w:pPr>
            <w:r>
              <w:rPr>
                <w:rFonts w:ascii="Arial" w:hAnsi="Arial" w:cs="Arial"/>
              </w:rPr>
              <w:t xml:space="preserve">Il convient également d’inclure dans l’étude le « théâtre de verdure », sous-utilisé, </w:t>
            </w:r>
            <w:r w:rsidR="00254016">
              <w:rPr>
                <w:rFonts w:ascii="Arial" w:hAnsi="Arial" w:cs="Arial"/>
              </w:rPr>
              <w:t>et la liaison avec la rue de l’Eglise, axe central de déplacement dans la commune.</w:t>
            </w:r>
          </w:p>
          <w:p w14:paraId="24530F91" w14:textId="6BADAD43" w:rsidR="009068FE" w:rsidRDefault="009068FE" w:rsidP="00295A7C">
            <w:pPr>
              <w:rPr>
                <w:rFonts w:ascii="Arial" w:hAnsi="Arial" w:cs="Arial"/>
              </w:rPr>
            </w:pPr>
          </w:p>
          <w:p w14:paraId="5578B605" w14:textId="5F6D3CB9" w:rsidR="009068FE" w:rsidRPr="00254016" w:rsidRDefault="00211ADE" w:rsidP="00295A7C">
            <w:pPr>
              <w:rPr>
                <w:rFonts w:ascii="Arial" w:hAnsi="Arial" w:cs="Arial"/>
                <w:u w:val="single"/>
              </w:rPr>
            </w:pPr>
            <w:r>
              <w:rPr>
                <w:rFonts w:ascii="Arial" w:hAnsi="Arial" w:cs="Arial"/>
                <w:u w:val="single"/>
              </w:rPr>
              <w:t>Cette</w:t>
            </w:r>
            <w:r w:rsidR="009068FE" w:rsidRPr="00254016">
              <w:rPr>
                <w:rFonts w:ascii="Arial" w:hAnsi="Arial" w:cs="Arial"/>
                <w:u w:val="single"/>
              </w:rPr>
              <w:t xml:space="preserve"> première concertation</w:t>
            </w:r>
          </w:p>
          <w:p w14:paraId="328A5760" w14:textId="70BBD15B" w:rsidR="009068FE" w:rsidRDefault="00254016" w:rsidP="009504D3">
            <w:pPr>
              <w:spacing w:before="120"/>
              <w:jc w:val="both"/>
              <w:rPr>
                <w:rFonts w:ascii="Arial" w:hAnsi="Arial" w:cs="Arial"/>
              </w:rPr>
            </w:pPr>
            <w:r>
              <w:rPr>
                <w:rFonts w:ascii="Arial" w:hAnsi="Arial" w:cs="Arial"/>
              </w:rPr>
              <w:t xml:space="preserve">Seuls les habitants des rues de l’Eglise, du Barry, des Fraiseuses et du </w:t>
            </w:r>
            <w:proofErr w:type="spellStart"/>
            <w:r>
              <w:rPr>
                <w:rFonts w:ascii="Arial" w:hAnsi="Arial" w:cs="Arial"/>
              </w:rPr>
              <w:t>caminol</w:t>
            </w:r>
            <w:proofErr w:type="spellEnd"/>
            <w:r>
              <w:rPr>
                <w:rFonts w:ascii="Arial" w:hAnsi="Arial" w:cs="Arial"/>
              </w:rPr>
              <w:t xml:space="preserve"> du Mas de </w:t>
            </w:r>
            <w:proofErr w:type="spellStart"/>
            <w:r>
              <w:rPr>
                <w:rFonts w:ascii="Arial" w:hAnsi="Arial" w:cs="Arial"/>
              </w:rPr>
              <w:t>Laurié</w:t>
            </w:r>
            <w:proofErr w:type="spellEnd"/>
            <w:r>
              <w:rPr>
                <w:rFonts w:ascii="Arial" w:hAnsi="Arial" w:cs="Arial"/>
              </w:rPr>
              <w:t xml:space="preserve"> ont été invités à cette première réunion (mais pour autant pas fermée aux autres résidants), puisqu’ils sont les premiers concernés. La démarche a été approuvée par l’architecte qui a remarqu</w:t>
            </w:r>
            <w:r w:rsidR="00B56815">
              <w:rPr>
                <w:rFonts w:ascii="Arial" w:hAnsi="Arial" w:cs="Arial"/>
              </w:rPr>
              <w:t>é dans d’autres dossiers qu’il a eu à traiter</w:t>
            </w:r>
            <w:r>
              <w:rPr>
                <w:rFonts w:ascii="Arial" w:hAnsi="Arial" w:cs="Arial"/>
              </w:rPr>
              <w:t xml:space="preserve"> que si l’invitation est trop large la première fois, les attentes des habitants extérieurs au quartier peuvent prendre le pas sur celles des concernés, et créer par la suite de vraies dissensions.</w:t>
            </w:r>
          </w:p>
          <w:p w14:paraId="00F28B24" w14:textId="77777777" w:rsidR="00254016" w:rsidRDefault="00254016" w:rsidP="00295A7C">
            <w:pPr>
              <w:rPr>
                <w:rFonts w:ascii="Arial" w:hAnsi="Arial" w:cs="Arial"/>
              </w:rPr>
            </w:pPr>
          </w:p>
          <w:p w14:paraId="1D7482B6" w14:textId="531F1677" w:rsidR="00693E70" w:rsidRPr="00693E70" w:rsidRDefault="00693E70" w:rsidP="0098347C">
            <w:pPr>
              <w:rPr>
                <w:rFonts w:ascii="Arial" w:hAnsi="Arial" w:cs="Arial"/>
              </w:rPr>
            </w:pPr>
          </w:p>
        </w:tc>
      </w:tr>
      <w:tr w:rsidR="00280BE1" w14:paraId="3E8015DF" w14:textId="77777777" w:rsidTr="00F17C16">
        <w:tc>
          <w:tcPr>
            <w:tcW w:w="3256" w:type="dxa"/>
          </w:tcPr>
          <w:p w14:paraId="509A254C" w14:textId="54B2219E" w:rsidR="00A8223C" w:rsidRDefault="00A00767" w:rsidP="00A433F9">
            <w:pPr>
              <w:rPr>
                <w:rFonts w:ascii="Arial" w:hAnsi="Arial" w:cs="Arial"/>
              </w:rPr>
            </w:pPr>
            <w:r>
              <w:rPr>
                <w:rFonts w:ascii="Arial" w:hAnsi="Arial" w:cs="Arial"/>
              </w:rPr>
              <w:lastRenderedPageBreak/>
              <w:t>Pr</w:t>
            </w:r>
            <w:r w:rsidR="00211ADE">
              <w:rPr>
                <w:rFonts w:ascii="Arial" w:hAnsi="Arial" w:cs="Arial"/>
              </w:rPr>
              <w:t>ise de contact</w:t>
            </w:r>
          </w:p>
        </w:tc>
        <w:tc>
          <w:tcPr>
            <w:tcW w:w="7376" w:type="dxa"/>
          </w:tcPr>
          <w:p w14:paraId="749D8303" w14:textId="3005CC85" w:rsidR="00B5767E" w:rsidRDefault="00A00767" w:rsidP="009504D3">
            <w:pPr>
              <w:jc w:val="both"/>
              <w:rPr>
                <w:rFonts w:ascii="Arial" w:hAnsi="Arial" w:cs="Arial"/>
              </w:rPr>
            </w:pPr>
            <w:r>
              <w:rPr>
                <w:rFonts w:ascii="Arial" w:hAnsi="Arial" w:cs="Arial"/>
              </w:rPr>
              <w:t xml:space="preserve">Riverains satisfaits de cette première rencontre car beaucoup avaient entendu parler d’un </w:t>
            </w:r>
            <w:r w:rsidR="00F060F5">
              <w:rPr>
                <w:rFonts w:ascii="Arial" w:hAnsi="Arial" w:cs="Arial"/>
              </w:rPr>
              <w:t>« </w:t>
            </w:r>
            <w:r>
              <w:rPr>
                <w:rFonts w:ascii="Arial" w:hAnsi="Arial" w:cs="Arial"/>
              </w:rPr>
              <w:t>projet d’aménagement du quartier des Vignes » sans savoir ce que cela recouvrait, et surtout les rumeurs les plus farfelues couraient.</w:t>
            </w:r>
          </w:p>
          <w:p w14:paraId="08D14E92" w14:textId="039CD97A" w:rsidR="00A00767" w:rsidRDefault="00A00767" w:rsidP="009504D3">
            <w:pPr>
              <w:jc w:val="both"/>
              <w:rPr>
                <w:rFonts w:ascii="Arial" w:hAnsi="Arial" w:cs="Arial"/>
              </w:rPr>
            </w:pPr>
            <w:r>
              <w:rPr>
                <w:rFonts w:ascii="Arial" w:hAnsi="Arial" w:cs="Arial"/>
              </w:rPr>
              <w:t>La mairie confirme que rien n’est arrêté et que justement le but est de coconstruire un aménagement avec les riverains pour que chacun y trouve son compte.</w:t>
            </w:r>
          </w:p>
          <w:p w14:paraId="334FC675" w14:textId="0A9690B5" w:rsidR="00B56815" w:rsidRDefault="00B56815" w:rsidP="009504D3">
            <w:pPr>
              <w:jc w:val="both"/>
              <w:rPr>
                <w:rFonts w:ascii="Arial" w:hAnsi="Arial" w:cs="Arial"/>
              </w:rPr>
            </w:pPr>
            <w:r>
              <w:rPr>
                <w:rFonts w:ascii="Arial" w:hAnsi="Arial" w:cs="Arial"/>
              </w:rPr>
              <w:t>La démarche est appréciée.</w:t>
            </w:r>
          </w:p>
          <w:p w14:paraId="4495B651" w14:textId="0121CD65" w:rsidR="00A00767" w:rsidRDefault="00A00767" w:rsidP="00A8223C">
            <w:pPr>
              <w:rPr>
                <w:rFonts w:ascii="Arial" w:hAnsi="Arial" w:cs="Arial"/>
              </w:rPr>
            </w:pPr>
          </w:p>
        </w:tc>
      </w:tr>
      <w:tr w:rsidR="00280BE1" w14:paraId="17BD1588" w14:textId="77777777" w:rsidTr="00F17C16">
        <w:tc>
          <w:tcPr>
            <w:tcW w:w="3256" w:type="dxa"/>
          </w:tcPr>
          <w:p w14:paraId="5F01DD27" w14:textId="34209AAC" w:rsidR="00A8223C" w:rsidRDefault="00A00767" w:rsidP="00A433F9">
            <w:pPr>
              <w:rPr>
                <w:rFonts w:ascii="Arial" w:hAnsi="Arial" w:cs="Arial"/>
              </w:rPr>
            </w:pPr>
            <w:r>
              <w:rPr>
                <w:rFonts w:ascii="Arial" w:hAnsi="Arial" w:cs="Arial"/>
              </w:rPr>
              <w:t>Une volonté générale : conserver des espaces verts</w:t>
            </w:r>
          </w:p>
        </w:tc>
        <w:tc>
          <w:tcPr>
            <w:tcW w:w="7376" w:type="dxa"/>
          </w:tcPr>
          <w:p w14:paraId="6BE59E31" w14:textId="761105A9" w:rsidR="0016213F" w:rsidRDefault="00B56815" w:rsidP="009504D3">
            <w:pPr>
              <w:tabs>
                <w:tab w:val="center" w:pos="4126"/>
              </w:tabs>
              <w:jc w:val="both"/>
              <w:rPr>
                <w:rFonts w:ascii="Arial" w:hAnsi="Arial" w:cs="Arial"/>
              </w:rPr>
            </w:pPr>
            <w:r>
              <w:rPr>
                <w:rFonts w:ascii="Arial" w:hAnsi="Arial" w:cs="Arial"/>
              </w:rPr>
              <w:t>Un groupe de</w:t>
            </w:r>
            <w:r w:rsidR="00A00767">
              <w:rPr>
                <w:rFonts w:ascii="Arial" w:hAnsi="Arial" w:cs="Arial"/>
              </w:rPr>
              <w:t xml:space="preserve"> riverains s’était un temps occupé de la vigne mais trop de travail, vigne trop vieille. Toutefois, des arbres qui </w:t>
            </w:r>
            <w:r>
              <w:rPr>
                <w:rFonts w:ascii="Arial" w:hAnsi="Arial" w:cs="Arial"/>
              </w:rPr>
              <w:t>ont poussé naturellement</w:t>
            </w:r>
            <w:r w:rsidR="00A00767">
              <w:rPr>
                <w:rFonts w:ascii="Arial" w:hAnsi="Arial" w:cs="Arial"/>
              </w:rPr>
              <w:t xml:space="preserve"> ont été respectés et commencent à pousser.</w:t>
            </w:r>
          </w:p>
          <w:p w14:paraId="0AD4ADDE" w14:textId="0D24838B" w:rsidR="00A00767" w:rsidRDefault="00A00767" w:rsidP="009504D3">
            <w:pPr>
              <w:tabs>
                <w:tab w:val="center" w:pos="4126"/>
              </w:tabs>
              <w:jc w:val="both"/>
              <w:rPr>
                <w:rFonts w:ascii="Arial" w:hAnsi="Arial" w:cs="Arial"/>
              </w:rPr>
            </w:pPr>
            <w:r>
              <w:rPr>
                <w:rFonts w:ascii="Arial" w:hAnsi="Arial" w:cs="Arial"/>
              </w:rPr>
              <w:t xml:space="preserve">Besoin d’un espace pour les enfants, dans un quartier où les maisons ne possèdent pas de jardin (ou alors très petit) : le </w:t>
            </w:r>
            <w:proofErr w:type="spellStart"/>
            <w:r>
              <w:rPr>
                <w:rFonts w:ascii="Arial" w:hAnsi="Arial" w:cs="Arial"/>
              </w:rPr>
              <w:t>multistade</w:t>
            </w:r>
            <w:proofErr w:type="spellEnd"/>
            <w:r>
              <w:rPr>
                <w:rFonts w:ascii="Arial" w:hAnsi="Arial" w:cs="Arial"/>
              </w:rPr>
              <w:t xml:space="preserve"> est trop loin, on ne peut pas les laisser y aller seuls, la fontaine de Marcilhac et les jardins autour sont dangereux (ruisseau) et pas adaptés </w:t>
            </w:r>
            <w:r w:rsidR="0016213F">
              <w:rPr>
                <w:rFonts w:ascii="Arial" w:hAnsi="Arial" w:cs="Arial"/>
              </w:rPr>
              <w:t xml:space="preserve">pour des </w:t>
            </w:r>
            <w:r>
              <w:rPr>
                <w:rFonts w:ascii="Arial" w:hAnsi="Arial" w:cs="Arial"/>
              </w:rPr>
              <w:t>enfants</w:t>
            </w:r>
            <w:r w:rsidR="0016213F">
              <w:rPr>
                <w:rFonts w:ascii="Arial" w:hAnsi="Arial" w:cs="Arial"/>
              </w:rPr>
              <w:t xml:space="preserve"> (ce ne sont pas des terrains de jeu)</w:t>
            </w:r>
            <w:r>
              <w:rPr>
                <w:rFonts w:ascii="Arial" w:hAnsi="Arial" w:cs="Arial"/>
              </w:rPr>
              <w:t>.</w:t>
            </w:r>
          </w:p>
          <w:p w14:paraId="4CD721BE" w14:textId="5F37B831" w:rsidR="0016213F" w:rsidRDefault="0016213F" w:rsidP="009504D3">
            <w:pPr>
              <w:tabs>
                <w:tab w:val="center" w:pos="4126"/>
              </w:tabs>
              <w:jc w:val="both"/>
              <w:rPr>
                <w:rFonts w:ascii="Arial" w:hAnsi="Arial" w:cs="Arial"/>
              </w:rPr>
            </w:pPr>
            <w:r>
              <w:rPr>
                <w:rFonts w:ascii="Arial" w:hAnsi="Arial" w:cs="Arial"/>
              </w:rPr>
              <w:t xml:space="preserve">Evocation de l’implication de </w:t>
            </w:r>
            <w:r w:rsidR="009504D3">
              <w:rPr>
                <w:rFonts w:ascii="Arial" w:hAnsi="Arial" w:cs="Arial"/>
              </w:rPr>
              <w:t>l’association</w:t>
            </w:r>
            <w:r>
              <w:rPr>
                <w:rFonts w:ascii="Arial" w:hAnsi="Arial" w:cs="Arial"/>
              </w:rPr>
              <w:t xml:space="preserve"> Vivre au village dans l’opération </w:t>
            </w:r>
            <w:proofErr w:type="gramStart"/>
            <w:r>
              <w:rPr>
                <w:rFonts w:ascii="Arial" w:hAnsi="Arial" w:cs="Arial"/>
              </w:rPr>
              <w:t>Juin</w:t>
            </w:r>
            <w:proofErr w:type="gramEnd"/>
            <w:r>
              <w:rPr>
                <w:rFonts w:ascii="Arial" w:hAnsi="Arial" w:cs="Arial"/>
              </w:rPr>
              <w:t xml:space="preserve"> jardins et le réseau mis en place pour faire vivre ces espaces et les redynamiser. Ce nouvel espace vert pourrait très bien s’inscrire dans cette démarche.</w:t>
            </w:r>
          </w:p>
          <w:p w14:paraId="1C1ECDC1" w14:textId="2E27A9FE" w:rsidR="00A00767" w:rsidRDefault="00A00767" w:rsidP="009504D3">
            <w:pPr>
              <w:tabs>
                <w:tab w:val="center" w:pos="4126"/>
              </w:tabs>
              <w:jc w:val="both"/>
              <w:rPr>
                <w:rFonts w:ascii="Arial" w:hAnsi="Arial" w:cs="Arial"/>
              </w:rPr>
            </w:pPr>
            <w:r>
              <w:rPr>
                <w:rFonts w:ascii="Arial" w:hAnsi="Arial" w:cs="Arial"/>
              </w:rPr>
              <w:t xml:space="preserve">Besoin d’un lieu de rencontre dans le village : les places de l’Ecole, de l’Ormeau, du Barry sont des parkings, </w:t>
            </w:r>
            <w:r w:rsidR="00F060F5">
              <w:rPr>
                <w:rFonts w:ascii="Arial" w:hAnsi="Arial" w:cs="Arial"/>
              </w:rPr>
              <w:t>ils ne sont pas faits pour</w:t>
            </w:r>
            <w:r>
              <w:rPr>
                <w:rFonts w:ascii="Arial" w:hAnsi="Arial" w:cs="Arial"/>
              </w:rPr>
              <w:t xml:space="preserve"> s’y retrouver pour discuter, échanger…</w:t>
            </w:r>
          </w:p>
          <w:p w14:paraId="1592B65B" w14:textId="77777777" w:rsidR="0016213F" w:rsidRDefault="0016213F" w:rsidP="00A00767">
            <w:pPr>
              <w:tabs>
                <w:tab w:val="center" w:pos="4126"/>
              </w:tabs>
              <w:rPr>
                <w:rFonts w:ascii="Arial" w:hAnsi="Arial" w:cs="Arial"/>
              </w:rPr>
            </w:pPr>
          </w:p>
          <w:p w14:paraId="658E1B60" w14:textId="2D93CC09" w:rsidR="00B5767E" w:rsidRDefault="00B5767E" w:rsidP="00DD5EDC">
            <w:pPr>
              <w:rPr>
                <w:rFonts w:ascii="Arial" w:hAnsi="Arial" w:cs="Arial"/>
              </w:rPr>
            </w:pPr>
          </w:p>
        </w:tc>
      </w:tr>
      <w:tr w:rsidR="00280BE1" w14:paraId="25B06E2B" w14:textId="77777777" w:rsidTr="00F17C16">
        <w:tc>
          <w:tcPr>
            <w:tcW w:w="3256" w:type="dxa"/>
          </w:tcPr>
          <w:p w14:paraId="69E778BC" w14:textId="1A96D54A" w:rsidR="00A8223C" w:rsidRDefault="00A00767" w:rsidP="00A433F9">
            <w:pPr>
              <w:rPr>
                <w:rFonts w:ascii="Arial" w:hAnsi="Arial" w:cs="Arial"/>
              </w:rPr>
            </w:pPr>
            <w:r>
              <w:rPr>
                <w:rFonts w:ascii="Arial" w:hAnsi="Arial" w:cs="Arial"/>
              </w:rPr>
              <w:t>Théâtre de verdure</w:t>
            </w:r>
          </w:p>
        </w:tc>
        <w:tc>
          <w:tcPr>
            <w:tcW w:w="7376" w:type="dxa"/>
          </w:tcPr>
          <w:p w14:paraId="541B182F" w14:textId="4CE2E091" w:rsidR="00B5767E" w:rsidRDefault="00A00767" w:rsidP="009504D3">
            <w:pPr>
              <w:jc w:val="both"/>
              <w:rPr>
                <w:rFonts w:ascii="Arial" w:hAnsi="Arial" w:cs="Arial"/>
              </w:rPr>
            </w:pPr>
            <w:r>
              <w:rPr>
                <w:rFonts w:ascii="Arial" w:hAnsi="Arial" w:cs="Arial"/>
              </w:rPr>
              <w:t xml:space="preserve">Autrefois le cimetière du village, </w:t>
            </w:r>
            <w:r w:rsidR="00A71212">
              <w:rPr>
                <w:rFonts w:ascii="Arial" w:hAnsi="Arial" w:cs="Arial"/>
              </w:rPr>
              <w:t>trans</w:t>
            </w:r>
            <w:r w:rsidR="00F060F5">
              <w:rPr>
                <w:rFonts w:ascii="Arial" w:hAnsi="Arial" w:cs="Arial"/>
              </w:rPr>
              <w:t>fo</w:t>
            </w:r>
            <w:r w:rsidR="00A71212">
              <w:rPr>
                <w:rFonts w:ascii="Arial" w:hAnsi="Arial" w:cs="Arial"/>
              </w:rPr>
              <w:t>rmé</w:t>
            </w:r>
            <w:r>
              <w:rPr>
                <w:rFonts w:ascii="Arial" w:hAnsi="Arial" w:cs="Arial"/>
              </w:rPr>
              <w:t xml:space="preserve"> au début des années 2000.</w:t>
            </w:r>
          </w:p>
          <w:p w14:paraId="34E28F9E" w14:textId="77777777" w:rsidR="00A00767" w:rsidRDefault="00A00767" w:rsidP="009504D3">
            <w:pPr>
              <w:jc w:val="both"/>
              <w:rPr>
                <w:rFonts w:ascii="Arial" w:hAnsi="Arial" w:cs="Arial"/>
              </w:rPr>
            </w:pPr>
            <w:r>
              <w:rPr>
                <w:rFonts w:ascii="Arial" w:hAnsi="Arial" w:cs="Arial"/>
              </w:rPr>
              <w:t>Les arbres magnifiques qui y poussaient ont été abattus en une journée, sans concertation, au grand dam des habitants.</w:t>
            </w:r>
          </w:p>
          <w:p w14:paraId="21DBF653" w14:textId="77777777" w:rsidR="00A00767" w:rsidRDefault="00A00767" w:rsidP="009504D3">
            <w:pPr>
              <w:jc w:val="both"/>
              <w:rPr>
                <w:rFonts w:ascii="Arial" w:hAnsi="Arial" w:cs="Arial"/>
              </w:rPr>
            </w:pPr>
            <w:r>
              <w:rPr>
                <w:rFonts w:ascii="Arial" w:hAnsi="Arial" w:cs="Arial"/>
              </w:rPr>
              <w:t>Il est demandé aux personnes qui en possèdent de transmettre des photos du site avant (ou pendant) les travaux à la mairie, pour Guillaume Laizé.</w:t>
            </w:r>
          </w:p>
          <w:p w14:paraId="700FB570" w14:textId="314E3F37" w:rsidR="00A00767" w:rsidRPr="00502A84" w:rsidRDefault="00A00767" w:rsidP="00502A84">
            <w:pPr>
              <w:rPr>
                <w:rFonts w:ascii="Arial" w:hAnsi="Arial" w:cs="Arial"/>
              </w:rPr>
            </w:pPr>
          </w:p>
        </w:tc>
      </w:tr>
      <w:tr w:rsidR="00362C74" w14:paraId="5DC1E2C8" w14:textId="77777777" w:rsidTr="0059151C">
        <w:trPr>
          <w:trHeight w:val="773"/>
        </w:trPr>
        <w:tc>
          <w:tcPr>
            <w:tcW w:w="3256" w:type="dxa"/>
          </w:tcPr>
          <w:p w14:paraId="41EEF1CA" w14:textId="6816B00E" w:rsidR="00362C74" w:rsidRDefault="00A00767" w:rsidP="00A433F9">
            <w:pPr>
              <w:rPr>
                <w:rFonts w:ascii="Arial" w:hAnsi="Arial" w:cs="Arial"/>
              </w:rPr>
            </w:pPr>
            <w:r>
              <w:rPr>
                <w:rFonts w:ascii="Arial" w:hAnsi="Arial" w:cs="Arial"/>
              </w:rPr>
              <w:t>La construction de logements pour séniors</w:t>
            </w:r>
          </w:p>
        </w:tc>
        <w:tc>
          <w:tcPr>
            <w:tcW w:w="7376" w:type="dxa"/>
          </w:tcPr>
          <w:p w14:paraId="4D10F99D" w14:textId="53F5D4CD" w:rsidR="00A00767" w:rsidRDefault="00A00767" w:rsidP="009504D3">
            <w:pPr>
              <w:jc w:val="both"/>
              <w:rPr>
                <w:rFonts w:ascii="Arial" w:hAnsi="Arial" w:cs="Arial"/>
              </w:rPr>
            </w:pPr>
            <w:r>
              <w:rPr>
                <w:rFonts w:ascii="Arial" w:hAnsi="Arial" w:cs="Arial"/>
              </w:rPr>
              <w:t>Il existe une demande pour ce type de logements, d’où l’idée d’en implanter sur ce terrain.</w:t>
            </w:r>
          </w:p>
          <w:p w14:paraId="18F1A7B3" w14:textId="37C2D277" w:rsidR="00E72C52" w:rsidRPr="0083650F" w:rsidRDefault="00E72C52" w:rsidP="009504D3">
            <w:pPr>
              <w:jc w:val="both"/>
              <w:rPr>
                <w:rFonts w:ascii="Arial" w:hAnsi="Arial" w:cs="Arial"/>
              </w:rPr>
            </w:pPr>
            <w:r w:rsidRPr="0083650F">
              <w:rPr>
                <w:rFonts w:ascii="Arial" w:hAnsi="Arial" w:cs="Arial"/>
              </w:rPr>
              <w:t>Ne pas oublier que « nous vieillirons tous un jour ».</w:t>
            </w:r>
          </w:p>
          <w:p w14:paraId="3EF6F06D" w14:textId="502D30E1" w:rsidR="00D574BE" w:rsidRDefault="00D574BE" w:rsidP="009504D3">
            <w:pPr>
              <w:jc w:val="both"/>
              <w:rPr>
                <w:rFonts w:ascii="Arial" w:hAnsi="Arial" w:cs="Arial"/>
              </w:rPr>
            </w:pPr>
            <w:r>
              <w:rPr>
                <w:rFonts w:ascii="Arial" w:hAnsi="Arial" w:cs="Arial"/>
              </w:rPr>
              <w:t>Mais est-ce qu’on connaît véritablement des personnes qui voudraient venir habiter là ?</w:t>
            </w:r>
          </w:p>
          <w:p w14:paraId="03730878" w14:textId="36CDFDCF" w:rsidR="0098347C" w:rsidRDefault="0098347C" w:rsidP="009504D3">
            <w:pPr>
              <w:jc w:val="both"/>
              <w:rPr>
                <w:rFonts w:ascii="Arial" w:hAnsi="Arial" w:cs="Arial"/>
              </w:rPr>
            </w:pPr>
            <w:r>
              <w:rPr>
                <w:rFonts w:ascii="Arial" w:hAnsi="Arial" w:cs="Arial"/>
              </w:rPr>
              <w:t>Si le projet ne se fait pas là, un autre espace est-il envisagé ?</w:t>
            </w:r>
          </w:p>
          <w:p w14:paraId="178EAD97" w14:textId="6B0B91BC" w:rsidR="00F060F5" w:rsidRDefault="00F060F5" w:rsidP="009504D3">
            <w:pPr>
              <w:jc w:val="both"/>
              <w:rPr>
                <w:rFonts w:ascii="Arial" w:hAnsi="Arial" w:cs="Arial"/>
              </w:rPr>
            </w:pPr>
            <w:r>
              <w:rPr>
                <w:rFonts w:ascii="Arial" w:hAnsi="Arial" w:cs="Arial"/>
              </w:rPr>
              <w:t>Réponse de la mairie : non. C’est le terrain avec son emplacement qui est intéressant, il n’est pas question de faire du logement sénior n’importe où.</w:t>
            </w:r>
          </w:p>
          <w:p w14:paraId="1D4BA082" w14:textId="5A4BDA6B" w:rsidR="0098347C" w:rsidRDefault="0098347C" w:rsidP="009504D3">
            <w:pPr>
              <w:jc w:val="both"/>
              <w:rPr>
                <w:rFonts w:ascii="Arial" w:hAnsi="Arial" w:cs="Arial"/>
              </w:rPr>
            </w:pPr>
            <w:r>
              <w:rPr>
                <w:rFonts w:ascii="Arial" w:hAnsi="Arial" w:cs="Arial"/>
              </w:rPr>
              <w:t>Si ce projet est retenu, qui construira ? Un opérateur est-il déjà pressenti ?</w:t>
            </w:r>
          </w:p>
          <w:p w14:paraId="2B07269F" w14:textId="7886E1B4" w:rsidR="00F060F5" w:rsidRDefault="00F060F5" w:rsidP="009504D3">
            <w:pPr>
              <w:jc w:val="both"/>
              <w:rPr>
                <w:rFonts w:ascii="Arial" w:hAnsi="Arial" w:cs="Arial"/>
              </w:rPr>
            </w:pPr>
            <w:r>
              <w:rPr>
                <w:rFonts w:ascii="Arial" w:hAnsi="Arial" w:cs="Arial"/>
              </w:rPr>
              <w:t>Réponse de la mairie : non. On n’en est qu’au stade des discussions préalables rien n’est arrêté.</w:t>
            </w:r>
          </w:p>
          <w:p w14:paraId="309887BA" w14:textId="1B459B1D" w:rsidR="00B5767E" w:rsidRDefault="00A00767" w:rsidP="009504D3">
            <w:pPr>
              <w:jc w:val="both"/>
              <w:rPr>
                <w:rFonts w:ascii="Arial" w:hAnsi="Arial" w:cs="Arial"/>
              </w:rPr>
            </w:pPr>
            <w:r>
              <w:rPr>
                <w:rFonts w:ascii="Arial" w:hAnsi="Arial" w:cs="Arial"/>
              </w:rPr>
              <w:t>Si cela se fait, par où passeront les camions ? La rue de l’Eglise est déjà en très mauvais état et la circulation y est très contrainte.</w:t>
            </w:r>
            <w:r w:rsidR="00D574BE">
              <w:rPr>
                <w:rFonts w:ascii="Arial" w:hAnsi="Arial" w:cs="Arial"/>
              </w:rPr>
              <w:t xml:space="preserve"> Et par la rue du Barry, cela sera tout aussi compliqué.</w:t>
            </w:r>
          </w:p>
          <w:p w14:paraId="499759F0" w14:textId="15A26A04" w:rsidR="00D574BE" w:rsidRDefault="00D574BE" w:rsidP="009504D3">
            <w:pPr>
              <w:jc w:val="both"/>
              <w:rPr>
                <w:rFonts w:ascii="Arial" w:hAnsi="Arial" w:cs="Arial"/>
              </w:rPr>
            </w:pPr>
            <w:r>
              <w:rPr>
                <w:rFonts w:ascii="Arial" w:hAnsi="Arial" w:cs="Arial"/>
              </w:rPr>
              <w:t>Si logements supplémentaires, cela signifie encore plus de véhicules dans le quartier, et besoin de stationnement.</w:t>
            </w:r>
          </w:p>
          <w:p w14:paraId="479EF355" w14:textId="50EF9219" w:rsidR="00D574BE" w:rsidRDefault="00D574BE" w:rsidP="009504D3">
            <w:pPr>
              <w:jc w:val="both"/>
              <w:rPr>
                <w:rFonts w:ascii="Arial" w:hAnsi="Arial" w:cs="Arial"/>
              </w:rPr>
            </w:pPr>
            <w:r>
              <w:rPr>
                <w:rFonts w:ascii="Arial" w:hAnsi="Arial" w:cs="Arial"/>
              </w:rPr>
              <w:t>A-t-on réfléchi au type de logement ? A la hauteur ?</w:t>
            </w:r>
          </w:p>
          <w:p w14:paraId="11C4A745" w14:textId="1395E00D" w:rsidR="00E954D5" w:rsidRDefault="00E954D5" w:rsidP="009504D3">
            <w:pPr>
              <w:jc w:val="both"/>
              <w:rPr>
                <w:rFonts w:ascii="Arial" w:hAnsi="Arial" w:cs="Arial"/>
              </w:rPr>
            </w:pPr>
            <w:r>
              <w:rPr>
                <w:rFonts w:ascii="Arial" w:hAnsi="Arial" w:cs="Arial"/>
              </w:rPr>
              <w:t>Est-ce que la volonté de faire du logement (sénior ou autre) est incontournable ?</w:t>
            </w:r>
          </w:p>
          <w:p w14:paraId="77C11661" w14:textId="1D6DD292" w:rsidR="00F060F5" w:rsidRDefault="00F060F5" w:rsidP="009504D3">
            <w:pPr>
              <w:jc w:val="both"/>
              <w:rPr>
                <w:rFonts w:ascii="Arial" w:hAnsi="Arial" w:cs="Arial"/>
              </w:rPr>
            </w:pPr>
            <w:r>
              <w:rPr>
                <w:rFonts w:ascii="Arial" w:hAnsi="Arial" w:cs="Arial"/>
              </w:rPr>
              <w:t>Réponse de la mairie : non</w:t>
            </w:r>
            <w:r w:rsidR="00211ADE">
              <w:rPr>
                <w:rFonts w:ascii="Arial" w:hAnsi="Arial" w:cs="Arial"/>
              </w:rPr>
              <w:t xml:space="preserve"> à toutes les questions, rien n’est arrêté</w:t>
            </w:r>
            <w:r>
              <w:rPr>
                <w:rFonts w:ascii="Arial" w:hAnsi="Arial" w:cs="Arial"/>
              </w:rPr>
              <w:t>, d’où l’intérêt de cette concertation.</w:t>
            </w:r>
          </w:p>
          <w:p w14:paraId="05676063" w14:textId="28B39C26" w:rsidR="00F27926" w:rsidRDefault="00F27926" w:rsidP="009504D3">
            <w:pPr>
              <w:jc w:val="both"/>
              <w:rPr>
                <w:rFonts w:ascii="Arial" w:hAnsi="Arial" w:cs="Arial"/>
              </w:rPr>
            </w:pPr>
            <w:r>
              <w:rPr>
                <w:rFonts w:ascii="Arial" w:hAnsi="Arial" w:cs="Arial"/>
              </w:rPr>
              <w:t>La question de l’habitat vacant (pourquoi construire du neuf alors que nombre de maisons sont vides</w:t>
            </w:r>
            <w:r w:rsidR="00E954D5">
              <w:rPr>
                <w:rFonts w:ascii="Arial" w:hAnsi="Arial" w:cs="Arial"/>
              </w:rPr>
              <w:t> ?</w:t>
            </w:r>
            <w:r>
              <w:rPr>
                <w:rFonts w:ascii="Arial" w:hAnsi="Arial" w:cs="Arial"/>
              </w:rPr>
              <w:t xml:space="preserve">) est également évoquée mais on touche </w:t>
            </w:r>
            <w:r>
              <w:rPr>
                <w:rFonts w:ascii="Arial" w:hAnsi="Arial" w:cs="Arial"/>
              </w:rPr>
              <w:lastRenderedPageBreak/>
              <w:t>là la propriété privée. La commune est impliquée dans une opération OPAH-RU (rénovation de l’habitat), qui a permis de sortir q</w:t>
            </w:r>
            <w:r w:rsidR="009504D3">
              <w:rPr>
                <w:rFonts w:ascii="Arial" w:hAnsi="Arial" w:cs="Arial"/>
              </w:rPr>
              <w:t>uel</w:t>
            </w:r>
            <w:r>
              <w:rPr>
                <w:rFonts w:ascii="Arial" w:hAnsi="Arial" w:cs="Arial"/>
              </w:rPr>
              <w:t>q</w:t>
            </w:r>
            <w:r w:rsidR="009504D3">
              <w:rPr>
                <w:rFonts w:ascii="Arial" w:hAnsi="Arial" w:cs="Arial"/>
              </w:rPr>
              <w:t>ues</w:t>
            </w:r>
            <w:r>
              <w:rPr>
                <w:rFonts w:ascii="Arial" w:hAnsi="Arial" w:cs="Arial"/>
              </w:rPr>
              <w:t xml:space="preserve"> logements de la vacance</w:t>
            </w:r>
            <w:r w:rsidR="00E954D5">
              <w:rPr>
                <w:rFonts w:ascii="Arial" w:hAnsi="Arial" w:cs="Arial"/>
              </w:rPr>
              <w:t xml:space="preserve"> grâce à des subventions</w:t>
            </w:r>
            <w:r>
              <w:rPr>
                <w:rFonts w:ascii="Arial" w:hAnsi="Arial" w:cs="Arial"/>
              </w:rPr>
              <w:t xml:space="preserve"> mais elle ne peut pas faire plus</w:t>
            </w:r>
            <w:r w:rsidR="001401A1">
              <w:rPr>
                <w:rFonts w:ascii="Arial" w:hAnsi="Arial" w:cs="Arial"/>
              </w:rPr>
              <w:t xml:space="preserve">. </w:t>
            </w:r>
            <w:r w:rsidR="009504D3">
              <w:rPr>
                <w:rFonts w:ascii="Arial" w:hAnsi="Arial" w:cs="Arial"/>
              </w:rPr>
              <w:t>Les</w:t>
            </w:r>
            <w:r w:rsidR="001401A1">
              <w:rPr>
                <w:rFonts w:ascii="Arial" w:hAnsi="Arial" w:cs="Arial"/>
              </w:rPr>
              <w:t xml:space="preserve"> propriétaires sont les décideurs du devenir de leur bien.</w:t>
            </w:r>
          </w:p>
          <w:p w14:paraId="06BEB8BD" w14:textId="77451737" w:rsidR="00A00767" w:rsidRPr="00502A84" w:rsidRDefault="00A00767" w:rsidP="009504D3">
            <w:pPr>
              <w:jc w:val="both"/>
              <w:rPr>
                <w:rFonts w:ascii="Arial" w:hAnsi="Arial" w:cs="Arial"/>
              </w:rPr>
            </w:pPr>
          </w:p>
        </w:tc>
      </w:tr>
      <w:tr w:rsidR="00362C74" w14:paraId="6AF6CDCF" w14:textId="77777777" w:rsidTr="00F17C16">
        <w:tc>
          <w:tcPr>
            <w:tcW w:w="3256" w:type="dxa"/>
          </w:tcPr>
          <w:p w14:paraId="3E275889" w14:textId="3669C5F9" w:rsidR="00362C74" w:rsidRDefault="00D574BE" w:rsidP="00A433F9">
            <w:pPr>
              <w:rPr>
                <w:rFonts w:ascii="Arial" w:hAnsi="Arial" w:cs="Arial"/>
              </w:rPr>
            </w:pPr>
            <w:r>
              <w:rPr>
                <w:rFonts w:ascii="Arial" w:hAnsi="Arial" w:cs="Arial"/>
              </w:rPr>
              <w:lastRenderedPageBreak/>
              <w:t>Le lien avec le bourg</w:t>
            </w:r>
          </w:p>
        </w:tc>
        <w:tc>
          <w:tcPr>
            <w:tcW w:w="7376" w:type="dxa"/>
          </w:tcPr>
          <w:p w14:paraId="08608E7F" w14:textId="4CEC94FD" w:rsidR="008B6FD8" w:rsidRDefault="00F27926" w:rsidP="009504D3">
            <w:pPr>
              <w:jc w:val="both"/>
              <w:rPr>
                <w:rFonts w:ascii="Arial" w:hAnsi="Arial" w:cs="Arial"/>
              </w:rPr>
            </w:pPr>
            <w:r>
              <w:rPr>
                <w:rFonts w:ascii="Arial" w:hAnsi="Arial" w:cs="Arial"/>
              </w:rPr>
              <w:t>L’étude</w:t>
            </w:r>
            <w:r w:rsidR="00D574BE">
              <w:rPr>
                <w:rFonts w:ascii="Arial" w:hAnsi="Arial" w:cs="Arial"/>
              </w:rPr>
              <w:t xml:space="preserve"> sur l’aménagement de la rue de l’Eglise n’a pas pu être suivi</w:t>
            </w:r>
            <w:r>
              <w:rPr>
                <w:rFonts w:ascii="Arial" w:hAnsi="Arial" w:cs="Arial"/>
              </w:rPr>
              <w:t>e</w:t>
            </w:r>
            <w:r w:rsidR="00D574BE">
              <w:rPr>
                <w:rFonts w:ascii="Arial" w:hAnsi="Arial" w:cs="Arial"/>
              </w:rPr>
              <w:t xml:space="preserve"> de réalisation car il n’y avait pas de possibilité de subvention pour ce seul projet, et sans subvention un projet peut difficilement voir le jour.</w:t>
            </w:r>
          </w:p>
          <w:p w14:paraId="01135CB2" w14:textId="74C5C268" w:rsidR="00D574BE" w:rsidRDefault="00F27926" w:rsidP="009504D3">
            <w:pPr>
              <w:jc w:val="both"/>
              <w:rPr>
                <w:rFonts w:ascii="Arial" w:hAnsi="Arial" w:cs="Arial"/>
              </w:rPr>
            </w:pPr>
            <w:r>
              <w:rPr>
                <w:rFonts w:ascii="Arial" w:hAnsi="Arial" w:cs="Arial"/>
              </w:rPr>
              <w:t>Il faut profiter de ce projet sur le quartier des Vignes pour y inclure la rue de l’Eglise et jusqu’à l’école, et les études déjà réalisées pourront être remobilisées.</w:t>
            </w:r>
          </w:p>
          <w:p w14:paraId="1E66CD12" w14:textId="77777777" w:rsidR="00F27926" w:rsidRDefault="00F27926" w:rsidP="009504D3">
            <w:pPr>
              <w:jc w:val="both"/>
              <w:rPr>
                <w:rFonts w:ascii="Arial" w:hAnsi="Arial" w:cs="Arial"/>
              </w:rPr>
            </w:pPr>
            <w:r>
              <w:rPr>
                <w:rFonts w:ascii="Arial" w:hAnsi="Arial" w:cs="Arial"/>
              </w:rPr>
              <w:t>Cela pourra également être l’occasion de réfléchir à un plan de circulation dans tout le centre-bourg.</w:t>
            </w:r>
          </w:p>
          <w:p w14:paraId="067C55DE" w14:textId="65E85DE3" w:rsidR="00F27926" w:rsidRPr="00502A84" w:rsidRDefault="00F27926" w:rsidP="00502A84">
            <w:pPr>
              <w:rPr>
                <w:rFonts w:ascii="Arial" w:hAnsi="Arial" w:cs="Arial"/>
              </w:rPr>
            </w:pPr>
          </w:p>
        </w:tc>
      </w:tr>
      <w:tr w:rsidR="0059151C" w14:paraId="300C5D15" w14:textId="77777777" w:rsidTr="00976C48">
        <w:tc>
          <w:tcPr>
            <w:tcW w:w="3256" w:type="dxa"/>
          </w:tcPr>
          <w:p w14:paraId="6326FB19" w14:textId="0FBB755D" w:rsidR="0059151C" w:rsidRDefault="00E954D5" w:rsidP="00976C48">
            <w:pPr>
              <w:rPr>
                <w:rFonts w:ascii="Arial" w:hAnsi="Arial" w:cs="Arial"/>
              </w:rPr>
            </w:pPr>
            <w:r>
              <w:rPr>
                <w:rFonts w:ascii="Arial" w:hAnsi="Arial" w:cs="Arial"/>
              </w:rPr>
              <w:t xml:space="preserve">L’îlot </w:t>
            </w:r>
            <w:proofErr w:type="spellStart"/>
            <w:r>
              <w:rPr>
                <w:rFonts w:ascii="Arial" w:hAnsi="Arial" w:cs="Arial"/>
              </w:rPr>
              <w:t>Soulayrès</w:t>
            </w:r>
            <w:proofErr w:type="spellEnd"/>
            <w:r>
              <w:rPr>
                <w:rFonts w:ascii="Arial" w:hAnsi="Arial" w:cs="Arial"/>
              </w:rPr>
              <w:t xml:space="preserve"> (36 place de l’Ecole)</w:t>
            </w:r>
          </w:p>
        </w:tc>
        <w:tc>
          <w:tcPr>
            <w:tcW w:w="7376" w:type="dxa"/>
          </w:tcPr>
          <w:p w14:paraId="6AB472D2" w14:textId="2592296F" w:rsidR="00E954D5" w:rsidRDefault="00E954D5" w:rsidP="009504D3">
            <w:pPr>
              <w:jc w:val="both"/>
              <w:rPr>
                <w:rFonts w:ascii="Arial" w:hAnsi="Arial" w:cs="Arial"/>
              </w:rPr>
            </w:pPr>
            <w:r>
              <w:rPr>
                <w:rFonts w:ascii="Arial" w:hAnsi="Arial" w:cs="Arial"/>
              </w:rPr>
              <w:t>Rappel : l’ensemble immobilier (2 maisons, un ancien frigo, des hangars, le tout autour d’une cour) a été acquis par la commune via l’EPFO.</w:t>
            </w:r>
          </w:p>
          <w:p w14:paraId="734C4716" w14:textId="28AFE620" w:rsidR="00E954D5" w:rsidRDefault="00E954D5" w:rsidP="009504D3">
            <w:pPr>
              <w:jc w:val="both"/>
              <w:rPr>
                <w:rFonts w:ascii="Arial" w:hAnsi="Arial" w:cs="Arial"/>
              </w:rPr>
            </w:pPr>
            <w:r>
              <w:rPr>
                <w:rFonts w:ascii="Arial" w:hAnsi="Arial" w:cs="Arial"/>
              </w:rPr>
              <w:t>Comme pour la vigne du Barry, cet ensemble en plein bourg paraissait trop stratégique pour le laisser partir</w:t>
            </w:r>
            <w:r w:rsidR="00211ADE">
              <w:rPr>
                <w:rFonts w:ascii="Arial" w:hAnsi="Arial" w:cs="Arial"/>
              </w:rPr>
              <w:t xml:space="preserve"> au privé</w:t>
            </w:r>
            <w:r>
              <w:rPr>
                <w:rFonts w:ascii="Arial" w:hAnsi="Arial" w:cs="Arial"/>
              </w:rPr>
              <w:t>.</w:t>
            </w:r>
          </w:p>
          <w:p w14:paraId="702DC540" w14:textId="5F1596E6" w:rsidR="0059151C" w:rsidRDefault="00E954D5" w:rsidP="009504D3">
            <w:pPr>
              <w:jc w:val="both"/>
              <w:rPr>
                <w:rFonts w:ascii="Arial" w:hAnsi="Arial" w:cs="Arial"/>
              </w:rPr>
            </w:pPr>
            <w:r>
              <w:rPr>
                <w:rFonts w:ascii="Arial" w:hAnsi="Arial" w:cs="Arial"/>
              </w:rPr>
              <w:t>3 ou 4 logements vont être créés par Lot Habitat dans la maison la plus récente.</w:t>
            </w:r>
          </w:p>
          <w:p w14:paraId="204545BB" w14:textId="77777777" w:rsidR="00A71212" w:rsidRDefault="00A71212" w:rsidP="009504D3">
            <w:pPr>
              <w:jc w:val="both"/>
              <w:rPr>
                <w:rFonts w:ascii="Arial" w:hAnsi="Arial" w:cs="Arial"/>
              </w:rPr>
            </w:pPr>
            <w:r>
              <w:rPr>
                <w:rFonts w:ascii="Arial" w:hAnsi="Arial" w:cs="Arial"/>
              </w:rPr>
              <w:t>Pourquoi ne pas créer ces logements séniors dans cette maison ?</w:t>
            </w:r>
          </w:p>
          <w:p w14:paraId="1C90CA69" w14:textId="77777777" w:rsidR="00A71212" w:rsidRDefault="00A71212" w:rsidP="009504D3">
            <w:pPr>
              <w:jc w:val="both"/>
              <w:rPr>
                <w:rFonts w:ascii="Arial" w:hAnsi="Arial" w:cs="Arial"/>
              </w:rPr>
            </w:pPr>
            <w:r>
              <w:rPr>
                <w:rFonts w:ascii="Arial" w:hAnsi="Arial" w:cs="Arial"/>
              </w:rPr>
              <w:t>La mairie envisage plutôt d’y installer des familles avec enfants, notamment pour le maintien de l’école.</w:t>
            </w:r>
          </w:p>
          <w:p w14:paraId="07E0ADA2" w14:textId="3E3458B8" w:rsidR="00E954D5" w:rsidRDefault="00E954D5" w:rsidP="009504D3">
            <w:pPr>
              <w:jc w:val="both"/>
              <w:rPr>
                <w:rFonts w:ascii="Arial" w:hAnsi="Arial" w:cs="Arial"/>
              </w:rPr>
            </w:pPr>
            <w:r>
              <w:rPr>
                <w:rFonts w:ascii="Arial" w:hAnsi="Arial" w:cs="Arial"/>
              </w:rPr>
              <w:t>Pour le reste</w:t>
            </w:r>
            <w:r w:rsidR="00AE1D30">
              <w:rPr>
                <w:rFonts w:ascii="Arial" w:hAnsi="Arial" w:cs="Arial"/>
              </w:rPr>
              <w:t xml:space="preserve"> des espaces/bâtiments de cet </w:t>
            </w:r>
            <w:r w:rsidR="0026695D">
              <w:rPr>
                <w:rFonts w:ascii="Arial" w:hAnsi="Arial" w:cs="Arial"/>
              </w:rPr>
              <w:t>ilot une</w:t>
            </w:r>
            <w:r>
              <w:rPr>
                <w:rFonts w:ascii="Arial" w:hAnsi="Arial" w:cs="Arial"/>
              </w:rPr>
              <w:t xml:space="preserve"> étude va être lancée.</w:t>
            </w:r>
          </w:p>
          <w:p w14:paraId="1DEC53DE" w14:textId="6859E8CB" w:rsidR="0026695D" w:rsidRDefault="00130437" w:rsidP="009504D3">
            <w:pPr>
              <w:jc w:val="both"/>
              <w:rPr>
                <w:rFonts w:ascii="Arial" w:hAnsi="Arial" w:cs="Arial"/>
              </w:rPr>
            </w:pPr>
            <w:r>
              <w:rPr>
                <w:rFonts w:ascii="Arial" w:hAnsi="Arial" w:cs="Arial"/>
              </w:rPr>
              <w:t xml:space="preserve">Il serait </w:t>
            </w:r>
            <w:r w:rsidR="00995882">
              <w:rPr>
                <w:rFonts w:ascii="Arial" w:hAnsi="Arial" w:cs="Arial"/>
              </w:rPr>
              <w:t>intéressant que les deux études</w:t>
            </w:r>
            <w:r w:rsidR="00E954D5">
              <w:rPr>
                <w:rFonts w:ascii="Arial" w:hAnsi="Arial" w:cs="Arial"/>
              </w:rPr>
              <w:t xml:space="preserve"> </w:t>
            </w:r>
            <w:r w:rsidR="00211ADE">
              <w:rPr>
                <w:rFonts w:ascii="Arial" w:hAnsi="Arial" w:cs="Arial"/>
              </w:rPr>
              <w:t xml:space="preserve">(quartier des Vignes/ îlot </w:t>
            </w:r>
            <w:r w:rsidR="0034069D">
              <w:rPr>
                <w:rFonts w:ascii="Arial" w:hAnsi="Arial" w:cs="Arial"/>
              </w:rPr>
              <w:t>Soulayres</w:t>
            </w:r>
            <w:r w:rsidR="00211ADE">
              <w:rPr>
                <w:rFonts w:ascii="Arial" w:hAnsi="Arial" w:cs="Arial"/>
              </w:rPr>
              <w:t xml:space="preserve">) </w:t>
            </w:r>
            <w:r w:rsidR="00995882">
              <w:rPr>
                <w:rFonts w:ascii="Arial" w:hAnsi="Arial" w:cs="Arial"/>
              </w:rPr>
              <w:t>soient</w:t>
            </w:r>
            <w:r w:rsidR="00E954D5">
              <w:rPr>
                <w:rFonts w:ascii="Arial" w:hAnsi="Arial" w:cs="Arial"/>
              </w:rPr>
              <w:t xml:space="preserve"> faites ensemble</w:t>
            </w:r>
            <w:r w:rsidR="00995882">
              <w:rPr>
                <w:rFonts w:ascii="Arial" w:hAnsi="Arial" w:cs="Arial"/>
              </w:rPr>
              <w:t>.</w:t>
            </w:r>
          </w:p>
          <w:p w14:paraId="37F3B2CB" w14:textId="7B20E3C8" w:rsidR="00A71212" w:rsidRDefault="00995882" w:rsidP="009504D3">
            <w:pPr>
              <w:jc w:val="both"/>
              <w:rPr>
                <w:rFonts w:ascii="Arial" w:hAnsi="Arial" w:cs="Arial"/>
              </w:rPr>
            </w:pPr>
            <w:r>
              <w:rPr>
                <w:rFonts w:ascii="Arial" w:hAnsi="Arial" w:cs="Arial"/>
              </w:rPr>
              <w:t>L</w:t>
            </w:r>
            <w:r w:rsidR="00E954D5">
              <w:rPr>
                <w:rFonts w:ascii="Arial" w:hAnsi="Arial" w:cs="Arial"/>
              </w:rPr>
              <w:t xml:space="preserve">a </w:t>
            </w:r>
            <w:r w:rsidR="00CC1802">
              <w:rPr>
                <w:rFonts w:ascii="Arial" w:hAnsi="Arial" w:cs="Arial"/>
              </w:rPr>
              <w:t>commune travaille sur ces deux dossiers avec l’EPFO</w:t>
            </w:r>
            <w:r w:rsidR="00541331">
              <w:rPr>
                <w:rFonts w:ascii="Arial" w:hAnsi="Arial" w:cs="Arial"/>
              </w:rPr>
              <w:t xml:space="preserve"> et il</w:t>
            </w:r>
            <w:r w:rsidR="00211ADE">
              <w:rPr>
                <w:rFonts w:ascii="Arial" w:hAnsi="Arial" w:cs="Arial"/>
              </w:rPr>
              <w:t xml:space="preserve"> est évident que</w:t>
            </w:r>
            <w:r w:rsidR="00A71212">
              <w:rPr>
                <w:rFonts w:ascii="Arial" w:hAnsi="Arial" w:cs="Arial"/>
              </w:rPr>
              <w:t xml:space="preserve"> les deux </w:t>
            </w:r>
            <w:r w:rsidR="0034069D">
              <w:rPr>
                <w:rFonts w:ascii="Arial" w:hAnsi="Arial" w:cs="Arial"/>
              </w:rPr>
              <w:t xml:space="preserve">études (Quartier des vignes/ilot Soulayres) </w:t>
            </w:r>
            <w:r w:rsidR="00A71212">
              <w:rPr>
                <w:rFonts w:ascii="Arial" w:hAnsi="Arial" w:cs="Arial"/>
              </w:rPr>
              <w:t>devront être mené</w:t>
            </w:r>
            <w:r w:rsidR="0034069D">
              <w:rPr>
                <w:rFonts w:ascii="Arial" w:hAnsi="Arial" w:cs="Arial"/>
              </w:rPr>
              <w:t>e</w:t>
            </w:r>
            <w:r w:rsidR="00A71212">
              <w:rPr>
                <w:rFonts w:ascii="Arial" w:hAnsi="Arial" w:cs="Arial"/>
              </w:rPr>
              <w:t>s de concert pour parfaitement s’imbriquer, dans une réflexion globale sur l’aménagement de toute cette partie du village, cœur de bourg.</w:t>
            </w:r>
          </w:p>
          <w:p w14:paraId="207B10C8" w14:textId="77777777" w:rsidR="00CC1802" w:rsidRDefault="00CC1802" w:rsidP="009504D3">
            <w:pPr>
              <w:jc w:val="both"/>
              <w:rPr>
                <w:rFonts w:ascii="Arial" w:hAnsi="Arial" w:cs="Arial"/>
              </w:rPr>
            </w:pPr>
          </w:p>
          <w:p w14:paraId="4D8630D6" w14:textId="05140F92" w:rsidR="00A71212" w:rsidRPr="00502A84" w:rsidRDefault="00A71212" w:rsidP="009504D3">
            <w:pPr>
              <w:jc w:val="both"/>
              <w:rPr>
                <w:rFonts w:ascii="Arial" w:hAnsi="Arial" w:cs="Arial"/>
              </w:rPr>
            </w:pPr>
          </w:p>
        </w:tc>
      </w:tr>
      <w:tr w:rsidR="00A51F62" w14:paraId="3EFAAD7D" w14:textId="77777777" w:rsidTr="00976C48">
        <w:tc>
          <w:tcPr>
            <w:tcW w:w="3256" w:type="dxa"/>
          </w:tcPr>
          <w:p w14:paraId="05EAB679" w14:textId="2BB0477C" w:rsidR="00A51F62" w:rsidRDefault="00A51F62" w:rsidP="00976C48">
            <w:pPr>
              <w:rPr>
                <w:rFonts w:ascii="Arial" w:hAnsi="Arial" w:cs="Arial"/>
              </w:rPr>
            </w:pPr>
            <w:r>
              <w:rPr>
                <w:rFonts w:ascii="Arial" w:hAnsi="Arial" w:cs="Arial"/>
              </w:rPr>
              <w:t>Un détail technique</w:t>
            </w:r>
          </w:p>
        </w:tc>
        <w:tc>
          <w:tcPr>
            <w:tcW w:w="7376" w:type="dxa"/>
          </w:tcPr>
          <w:p w14:paraId="0F5841DB" w14:textId="77777777" w:rsidR="00A51F62" w:rsidRDefault="00A51F62" w:rsidP="009504D3">
            <w:pPr>
              <w:jc w:val="both"/>
              <w:rPr>
                <w:rFonts w:ascii="Arial" w:hAnsi="Arial" w:cs="Arial"/>
              </w:rPr>
            </w:pPr>
            <w:r>
              <w:rPr>
                <w:rFonts w:ascii="Arial" w:hAnsi="Arial" w:cs="Arial"/>
              </w:rPr>
              <w:t>Une ligne haute tension passe sous la vigne. Attention quand les pelleteuses entreront en action.</w:t>
            </w:r>
          </w:p>
          <w:p w14:paraId="1866E8B9" w14:textId="76EFF0D9" w:rsidR="00A51F62" w:rsidRDefault="00A51F62" w:rsidP="009504D3">
            <w:pPr>
              <w:jc w:val="both"/>
              <w:rPr>
                <w:rFonts w:ascii="Arial" w:hAnsi="Arial" w:cs="Arial"/>
              </w:rPr>
            </w:pPr>
            <w:r>
              <w:rPr>
                <w:rFonts w:ascii="Arial" w:hAnsi="Arial" w:cs="Arial"/>
              </w:rPr>
              <w:t xml:space="preserve">Réponse du cabinet : les réseaux seront bien entendus étudiés </w:t>
            </w:r>
            <w:r w:rsidR="00F4166C">
              <w:rPr>
                <w:rFonts w:ascii="Arial" w:hAnsi="Arial" w:cs="Arial"/>
              </w:rPr>
              <w:t>dans l’étude d’aménagement.</w:t>
            </w:r>
          </w:p>
        </w:tc>
      </w:tr>
      <w:tr w:rsidR="008B6FD8" w14:paraId="4D7F60D7" w14:textId="77777777" w:rsidTr="00F17C16">
        <w:tc>
          <w:tcPr>
            <w:tcW w:w="3256" w:type="dxa"/>
          </w:tcPr>
          <w:p w14:paraId="52F3BDEF" w14:textId="4633ED77" w:rsidR="008B6FD8" w:rsidRDefault="00A71212" w:rsidP="00A433F9">
            <w:pPr>
              <w:rPr>
                <w:rFonts w:ascii="Arial" w:hAnsi="Arial" w:cs="Arial"/>
              </w:rPr>
            </w:pPr>
            <w:r>
              <w:rPr>
                <w:rFonts w:ascii="Arial" w:hAnsi="Arial" w:cs="Arial"/>
              </w:rPr>
              <w:t>Conclusion</w:t>
            </w:r>
          </w:p>
        </w:tc>
        <w:tc>
          <w:tcPr>
            <w:tcW w:w="7376" w:type="dxa"/>
          </w:tcPr>
          <w:p w14:paraId="2D374B13" w14:textId="3419E931" w:rsidR="008B6FD8" w:rsidRDefault="00A71212" w:rsidP="009504D3">
            <w:pPr>
              <w:jc w:val="both"/>
              <w:rPr>
                <w:rFonts w:ascii="Arial" w:hAnsi="Arial" w:cs="Arial"/>
              </w:rPr>
            </w:pPr>
            <w:r>
              <w:rPr>
                <w:rFonts w:ascii="Arial" w:hAnsi="Arial" w:cs="Arial"/>
              </w:rPr>
              <w:t xml:space="preserve">Aucun projet définitif n’est arrêté. L’objectif était de recueillir les avis </w:t>
            </w:r>
            <w:r w:rsidR="0098347C">
              <w:rPr>
                <w:rFonts w:ascii="Arial" w:hAnsi="Arial" w:cs="Arial"/>
              </w:rPr>
              <w:t>des riverains présents et concernés et de faire un mix de toutes les aspirations.</w:t>
            </w:r>
          </w:p>
          <w:p w14:paraId="5D350DE9" w14:textId="43A34D32" w:rsidR="0098347C" w:rsidRDefault="0098347C" w:rsidP="009504D3">
            <w:pPr>
              <w:jc w:val="both"/>
              <w:rPr>
                <w:rFonts w:ascii="Arial" w:hAnsi="Arial" w:cs="Arial"/>
              </w:rPr>
            </w:pPr>
            <w:r>
              <w:rPr>
                <w:rFonts w:ascii="Arial" w:hAnsi="Arial" w:cs="Arial"/>
              </w:rPr>
              <w:t>Le cabinet proposera plusieurs scénarios qui seront discutés lors de nouvelles réunions de concertation et le projet final sera validé en conseil municipal sur une base qui satisfera le maximum de personnes.</w:t>
            </w:r>
          </w:p>
          <w:p w14:paraId="6BCA5DDA" w14:textId="437E3E9E" w:rsidR="0098347C" w:rsidRDefault="0098347C" w:rsidP="00502A84">
            <w:pPr>
              <w:rPr>
                <w:rFonts w:ascii="Arial" w:hAnsi="Arial" w:cs="Arial"/>
              </w:rPr>
            </w:pPr>
          </w:p>
        </w:tc>
      </w:tr>
    </w:tbl>
    <w:p w14:paraId="598798D3" w14:textId="6DDB90D4" w:rsidR="0083138B" w:rsidRDefault="0083138B" w:rsidP="00210B52">
      <w:pPr>
        <w:spacing w:after="0"/>
        <w:rPr>
          <w:rFonts w:ascii="Arial" w:hAnsi="Arial" w:cs="Arial"/>
        </w:rPr>
      </w:pPr>
    </w:p>
    <w:p w14:paraId="1364F685" w14:textId="35CBA5F9" w:rsidR="00BB7924" w:rsidRDefault="00BB7924" w:rsidP="00210B52">
      <w:pPr>
        <w:spacing w:after="0"/>
        <w:rPr>
          <w:rFonts w:ascii="Arial" w:hAnsi="Arial" w:cs="Arial"/>
        </w:rPr>
      </w:pPr>
    </w:p>
    <w:p w14:paraId="60AB1A3F" w14:textId="1F1AC618" w:rsidR="00A37489" w:rsidRDefault="00A37489" w:rsidP="00210B52">
      <w:pPr>
        <w:spacing w:after="0"/>
        <w:rPr>
          <w:rFonts w:ascii="Arial" w:hAnsi="Arial" w:cs="Arial"/>
        </w:rPr>
      </w:pPr>
    </w:p>
    <w:p w14:paraId="612E4D13" w14:textId="77777777" w:rsidR="00A37489" w:rsidRDefault="00A37489" w:rsidP="00210B52">
      <w:pPr>
        <w:spacing w:after="0"/>
        <w:rPr>
          <w:rFonts w:ascii="Arial" w:hAnsi="Arial" w:cs="Arial"/>
        </w:rPr>
      </w:pPr>
    </w:p>
    <w:sectPr w:rsidR="00A37489" w:rsidSect="000D67E5">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8930" w14:textId="77777777" w:rsidR="00A00130" w:rsidRDefault="00A00130" w:rsidP="003D045D">
      <w:pPr>
        <w:spacing w:after="0" w:line="240" w:lineRule="auto"/>
      </w:pPr>
      <w:r>
        <w:separator/>
      </w:r>
    </w:p>
  </w:endnote>
  <w:endnote w:type="continuationSeparator" w:id="0">
    <w:p w14:paraId="15E7F3D3" w14:textId="77777777" w:rsidR="00A00130" w:rsidRDefault="00A00130" w:rsidP="003D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13AD5" w14:textId="77777777" w:rsidR="00A00130" w:rsidRDefault="00A00130" w:rsidP="003D045D">
      <w:pPr>
        <w:spacing w:after="0" w:line="240" w:lineRule="auto"/>
      </w:pPr>
      <w:r>
        <w:separator/>
      </w:r>
    </w:p>
  </w:footnote>
  <w:footnote w:type="continuationSeparator" w:id="0">
    <w:p w14:paraId="1D255223" w14:textId="77777777" w:rsidR="00A00130" w:rsidRDefault="00A00130" w:rsidP="003D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6EC9" w14:textId="2B15113A" w:rsidR="003D045D" w:rsidRPr="000D67E5" w:rsidRDefault="000D67E5" w:rsidP="000D67E5">
    <w:pPr>
      <w:pStyle w:val="En-tte"/>
      <w:tabs>
        <w:tab w:val="clear" w:pos="9072"/>
        <w:tab w:val="right" w:pos="9781"/>
      </w:tabs>
      <w:rPr>
        <w:rFonts w:ascii="Arial" w:hAnsi="Arial" w:cs="Arial"/>
      </w:rPr>
    </w:pPr>
    <w:r>
      <w:rPr>
        <w:rFonts w:ascii="Arial" w:hAnsi="Arial" w:cs="Arial"/>
      </w:rPr>
      <w:tab/>
    </w:r>
    <w:r>
      <w:rPr>
        <w:rFonts w:ascii="Arial" w:hAnsi="Arial" w:cs="Arial"/>
      </w:rPr>
      <w:tab/>
      <w:t xml:space="preserve">                                    </w:t>
    </w:r>
    <w:r w:rsidRPr="000D67E5">
      <w:rPr>
        <w:rFonts w:ascii="Arial" w:hAnsi="Arial" w:cs="Arial"/>
      </w:rPr>
      <w:t>MAIRIE DE DOUELLE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040"/>
    <w:multiLevelType w:val="hybridMultilevel"/>
    <w:tmpl w:val="64C072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1B6CD6"/>
    <w:multiLevelType w:val="hybridMultilevel"/>
    <w:tmpl w:val="B51EE820"/>
    <w:lvl w:ilvl="0" w:tplc="235494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C53E2A"/>
    <w:multiLevelType w:val="hybridMultilevel"/>
    <w:tmpl w:val="612C63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4932AC"/>
    <w:multiLevelType w:val="hybridMultilevel"/>
    <w:tmpl w:val="A35EE524"/>
    <w:lvl w:ilvl="0" w:tplc="6018F51A">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E9499C"/>
    <w:multiLevelType w:val="hybridMultilevel"/>
    <w:tmpl w:val="2AECF4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B7029F"/>
    <w:multiLevelType w:val="hybridMultilevel"/>
    <w:tmpl w:val="DBDACC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CD302A"/>
    <w:multiLevelType w:val="hybridMultilevel"/>
    <w:tmpl w:val="20663BAC"/>
    <w:lvl w:ilvl="0" w:tplc="9BAA5B2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AF7A71"/>
    <w:multiLevelType w:val="hybridMultilevel"/>
    <w:tmpl w:val="CC58C5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3FC7D64"/>
    <w:multiLevelType w:val="hybridMultilevel"/>
    <w:tmpl w:val="5BB47BC6"/>
    <w:lvl w:ilvl="0" w:tplc="CF2E941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6939093">
    <w:abstractNumId w:val="1"/>
  </w:num>
  <w:num w:numId="2" w16cid:durableId="135294844">
    <w:abstractNumId w:val="5"/>
  </w:num>
  <w:num w:numId="3" w16cid:durableId="1712923641">
    <w:abstractNumId w:val="0"/>
  </w:num>
  <w:num w:numId="4" w16cid:durableId="167839406">
    <w:abstractNumId w:val="8"/>
  </w:num>
  <w:num w:numId="5" w16cid:durableId="586963038">
    <w:abstractNumId w:val="6"/>
  </w:num>
  <w:num w:numId="6" w16cid:durableId="1937908005">
    <w:abstractNumId w:val="2"/>
  </w:num>
  <w:num w:numId="7" w16cid:durableId="2098402713">
    <w:abstractNumId w:val="4"/>
  </w:num>
  <w:num w:numId="8" w16cid:durableId="895047305">
    <w:abstractNumId w:val="7"/>
  </w:num>
  <w:num w:numId="9" w16cid:durableId="446779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52"/>
    <w:rsid w:val="000074CB"/>
    <w:rsid w:val="00012226"/>
    <w:rsid w:val="000239A4"/>
    <w:rsid w:val="0002504D"/>
    <w:rsid w:val="00045E2D"/>
    <w:rsid w:val="00056F95"/>
    <w:rsid w:val="00081E78"/>
    <w:rsid w:val="00097866"/>
    <w:rsid w:val="000D67E5"/>
    <w:rsid w:val="000F1E1C"/>
    <w:rsid w:val="0012354B"/>
    <w:rsid w:val="00130437"/>
    <w:rsid w:val="001401A1"/>
    <w:rsid w:val="00144095"/>
    <w:rsid w:val="00145F12"/>
    <w:rsid w:val="0016213F"/>
    <w:rsid w:val="00166D9D"/>
    <w:rsid w:val="001922FB"/>
    <w:rsid w:val="001D7133"/>
    <w:rsid w:val="001F1981"/>
    <w:rsid w:val="00210B52"/>
    <w:rsid w:val="00211ADE"/>
    <w:rsid w:val="00212458"/>
    <w:rsid w:val="00234F76"/>
    <w:rsid w:val="00254016"/>
    <w:rsid w:val="0026695D"/>
    <w:rsid w:val="00271F97"/>
    <w:rsid w:val="00280BE1"/>
    <w:rsid w:val="002861C6"/>
    <w:rsid w:val="00291105"/>
    <w:rsid w:val="00295A7C"/>
    <w:rsid w:val="002A0713"/>
    <w:rsid w:val="002E7506"/>
    <w:rsid w:val="002F1A83"/>
    <w:rsid w:val="0033235A"/>
    <w:rsid w:val="00337059"/>
    <w:rsid w:val="0034069D"/>
    <w:rsid w:val="00362C74"/>
    <w:rsid w:val="00384414"/>
    <w:rsid w:val="00396EAA"/>
    <w:rsid w:val="003A2219"/>
    <w:rsid w:val="003A4209"/>
    <w:rsid w:val="003A5946"/>
    <w:rsid w:val="003D045D"/>
    <w:rsid w:val="003D074C"/>
    <w:rsid w:val="003D0ED6"/>
    <w:rsid w:val="00412B70"/>
    <w:rsid w:val="00421D1A"/>
    <w:rsid w:val="00462298"/>
    <w:rsid w:val="00472730"/>
    <w:rsid w:val="004800E7"/>
    <w:rsid w:val="00484B2B"/>
    <w:rsid w:val="004A5938"/>
    <w:rsid w:val="004A7CFE"/>
    <w:rsid w:val="004B6BF9"/>
    <w:rsid w:val="004C0F40"/>
    <w:rsid w:val="004C75B6"/>
    <w:rsid w:val="004E6EAB"/>
    <w:rsid w:val="00502A84"/>
    <w:rsid w:val="00541331"/>
    <w:rsid w:val="0054759C"/>
    <w:rsid w:val="0059151C"/>
    <w:rsid w:val="005B508B"/>
    <w:rsid w:val="005C226A"/>
    <w:rsid w:val="005F03A2"/>
    <w:rsid w:val="006212D8"/>
    <w:rsid w:val="0063667D"/>
    <w:rsid w:val="00642A97"/>
    <w:rsid w:val="00675D9E"/>
    <w:rsid w:val="00693E70"/>
    <w:rsid w:val="00695ABC"/>
    <w:rsid w:val="006B2BB7"/>
    <w:rsid w:val="006C2880"/>
    <w:rsid w:val="006E1E03"/>
    <w:rsid w:val="006E2552"/>
    <w:rsid w:val="00700FD7"/>
    <w:rsid w:val="00734E55"/>
    <w:rsid w:val="00773ACB"/>
    <w:rsid w:val="007956F9"/>
    <w:rsid w:val="007A6690"/>
    <w:rsid w:val="00816EB3"/>
    <w:rsid w:val="00825C3B"/>
    <w:rsid w:val="0083138B"/>
    <w:rsid w:val="00833AE7"/>
    <w:rsid w:val="0083650F"/>
    <w:rsid w:val="0085015D"/>
    <w:rsid w:val="008512A6"/>
    <w:rsid w:val="008A0342"/>
    <w:rsid w:val="008A2262"/>
    <w:rsid w:val="008B14B6"/>
    <w:rsid w:val="008B6399"/>
    <w:rsid w:val="008B67E7"/>
    <w:rsid w:val="008B6FD8"/>
    <w:rsid w:val="009068FE"/>
    <w:rsid w:val="009165FA"/>
    <w:rsid w:val="009277FF"/>
    <w:rsid w:val="00945706"/>
    <w:rsid w:val="009504D3"/>
    <w:rsid w:val="00952102"/>
    <w:rsid w:val="0098347C"/>
    <w:rsid w:val="00994AE5"/>
    <w:rsid w:val="00995882"/>
    <w:rsid w:val="009A4652"/>
    <w:rsid w:val="009E19AB"/>
    <w:rsid w:val="009F4ECA"/>
    <w:rsid w:val="00A00130"/>
    <w:rsid w:val="00A00767"/>
    <w:rsid w:val="00A03440"/>
    <w:rsid w:val="00A22748"/>
    <w:rsid w:val="00A37489"/>
    <w:rsid w:val="00A433F9"/>
    <w:rsid w:val="00A51F62"/>
    <w:rsid w:val="00A54891"/>
    <w:rsid w:val="00A62C8C"/>
    <w:rsid w:val="00A71212"/>
    <w:rsid w:val="00A74CAF"/>
    <w:rsid w:val="00A77D1C"/>
    <w:rsid w:val="00A8223C"/>
    <w:rsid w:val="00AB0DBD"/>
    <w:rsid w:val="00AD1AC5"/>
    <w:rsid w:val="00AE1D30"/>
    <w:rsid w:val="00B056E3"/>
    <w:rsid w:val="00B47CA5"/>
    <w:rsid w:val="00B56815"/>
    <w:rsid w:val="00B5767E"/>
    <w:rsid w:val="00BB52F8"/>
    <w:rsid w:val="00BB7924"/>
    <w:rsid w:val="00BB7C40"/>
    <w:rsid w:val="00BD3B7D"/>
    <w:rsid w:val="00BD567B"/>
    <w:rsid w:val="00BE0D3A"/>
    <w:rsid w:val="00BE752F"/>
    <w:rsid w:val="00C124D0"/>
    <w:rsid w:val="00C21646"/>
    <w:rsid w:val="00C553FA"/>
    <w:rsid w:val="00C70637"/>
    <w:rsid w:val="00C8179B"/>
    <w:rsid w:val="00C81A35"/>
    <w:rsid w:val="00C91B1E"/>
    <w:rsid w:val="00CC1802"/>
    <w:rsid w:val="00CC245C"/>
    <w:rsid w:val="00CC62AA"/>
    <w:rsid w:val="00CC7E60"/>
    <w:rsid w:val="00CD3F3A"/>
    <w:rsid w:val="00CE5534"/>
    <w:rsid w:val="00CE5831"/>
    <w:rsid w:val="00CE6397"/>
    <w:rsid w:val="00CF0104"/>
    <w:rsid w:val="00D11637"/>
    <w:rsid w:val="00D14722"/>
    <w:rsid w:val="00D14B88"/>
    <w:rsid w:val="00D44835"/>
    <w:rsid w:val="00D574BE"/>
    <w:rsid w:val="00D75409"/>
    <w:rsid w:val="00DD5C6C"/>
    <w:rsid w:val="00DD5EDC"/>
    <w:rsid w:val="00E2400F"/>
    <w:rsid w:val="00E24CF8"/>
    <w:rsid w:val="00E51C91"/>
    <w:rsid w:val="00E5694A"/>
    <w:rsid w:val="00E62BF8"/>
    <w:rsid w:val="00E70217"/>
    <w:rsid w:val="00E72C52"/>
    <w:rsid w:val="00E954D5"/>
    <w:rsid w:val="00ED3065"/>
    <w:rsid w:val="00F060F5"/>
    <w:rsid w:val="00F114A1"/>
    <w:rsid w:val="00F17C16"/>
    <w:rsid w:val="00F27926"/>
    <w:rsid w:val="00F4166C"/>
    <w:rsid w:val="00F42B9F"/>
    <w:rsid w:val="00F62C37"/>
    <w:rsid w:val="00F67D37"/>
    <w:rsid w:val="00F72DE8"/>
    <w:rsid w:val="00F8208D"/>
    <w:rsid w:val="00FC59D1"/>
    <w:rsid w:val="00FF099D"/>
    <w:rsid w:val="00FF4F3A"/>
    <w:rsid w:val="00FF6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376F7"/>
  <w15:chartTrackingRefBased/>
  <w15:docId w15:val="{9374514E-227B-443C-B178-1CD821C9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B52"/>
    <w:pPr>
      <w:ind w:left="720"/>
      <w:contextualSpacing/>
    </w:pPr>
  </w:style>
  <w:style w:type="table" w:styleId="Grilledutableau">
    <w:name w:val="Table Grid"/>
    <w:basedOn w:val="TableauNormal"/>
    <w:uiPriority w:val="39"/>
    <w:rsid w:val="0083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045D"/>
    <w:pPr>
      <w:tabs>
        <w:tab w:val="center" w:pos="4536"/>
        <w:tab w:val="right" w:pos="9072"/>
      </w:tabs>
      <w:spacing w:after="0" w:line="240" w:lineRule="auto"/>
    </w:pPr>
  </w:style>
  <w:style w:type="character" w:customStyle="1" w:styleId="En-tteCar">
    <w:name w:val="En-tête Car"/>
    <w:basedOn w:val="Policepardfaut"/>
    <w:link w:val="En-tte"/>
    <w:uiPriority w:val="99"/>
    <w:rsid w:val="003D045D"/>
  </w:style>
  <w:style w:type="paragraph" w:styleId="Pieddepage">
    <w:name w:val="footer"/>
    <w:basedOn w:val="Normal"/>
    <w:link w:val="PieddepageCar"/>
    <w:uiPriority w:val="99"/>
    <w:unhideWhenUsed/>
    <w:rsid w:val="003D04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45D"/>
  </w:style>
  <w:style w:type="character" w:styleId="Lienhypertexte">
    <w:name w:val="Hyperlink"/>
    <w:basedOn w:val="Policepardfaut"/>
    <w:uiPriority w:val="99"/>
    <w:unhideWhenUsed/>
    <w:rsid w:val="00C70637"/>
    <w:rPr>
      <w:color w:val="0563C1" w:themeColor="hyperlink"/>
      <w:u w:val="single"/>
    </w:rPr>
  </w:style>
  <w:style w:type="character" w:styleId="Mentionnonrsolue">
    <w:name w:val="Unresolved Mention"/>
    <w:basedOn w:val="Policepardfaut"/>
    <w:uiPriority w:val="99"/>
    <w:semiHidden/>
    <w:unhideWhenUsed/>
    <w:rsid w:val="00C70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935A2-5083-406A-94CF-24BABA4D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1359</Words>
  <Characters>7477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Mauboussin</dc:creator>
  <cp:keywords/>
  <dc:description/>
  <cp:lastModifiedBy>Myriam DELSAHUT</cp:lastModifiedBy>
  <cp:revision>30</cp:revision>
  <cp:lastPrinted>2020-09-21T21:34:00Z</cp:lastPrinted>
  <dcterms:created xsi:type="dcterms:W3CDTF">2025-02-26T17:20:00Z</dcterms:created>
  <dcterms:modified xsi:type="dcterms:W3CDTF">2025-03-05T17:54:00Z</dcterms:modified>
</cp:coreProperties>
</file>